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405BDF45" w:rsidR="00531374" w:rsidRPr="00374C6A" w:rsidRDefault="00AE35E4" w:rsidP="00374C6A">
      <w:pPr>
        <w:autoSpaceDE w:val="0"/>
        <w:autoSpaceDN w:val="0"/>
        <w:spacing w:after="60"/>
        <w:jc w:val="center"/>
        <w:rPr>
          <w:rFonts w:ascii="Arial" w:eastAsia="Calibri Light" w:hAnsi="Arial" w:cs="Arial"/>
          <w:b/>
          <w:bCs/>
          <w:color w:val="000000" w:themeColor="text1"/>
          <w:sz w:val="30"/>
          <w:szCs w:val="30"/>
          <w:lang w:eastAsia="en-US"/>
        </w:rPr>
      </w:pPr>
      <w:r w:rsidRPr="00374C6A">
        <w:rPr>
          <w:rFonts w:ascii="Arial" w:eastAsia="Calibri Light" w:hAnsi="Arial" w:cs="Arial"/>
          <w:b/>
          <w:bCs/>
          <w:color w:val="000000" w:themeColor="text1"/>
          <w:sz w:val="30"/>
          <w:szCs w:val="30"/>
          <w:lang w:eastAsia="en-US"/>
        </w:rPr>
        <w:t xml:space="preserve">Associate </w:t>
      </w:r>
      <w:r w:rsidR="00586C36" w:rsidRPr="00374C6A">
        <w:rPr>
          <w:rFonts w:ascii="Arial" w:eastAsia="Calibri Light" w:hAnsi="Arial" w:cs="Arial"/>
          <w:b/>
          <w:bCs/>
          <w:color w:val="000000" w:themeColor="text1"/>
          <w:sz w:val="30"/>
          <w:szCs w:val="30"/>
          <w:lang w:eastAsia="en-US"/>
        </w:rPr>
        <w:t>Events Specialist</w:t>
      </w:r>
    </w:p>
    <w:p w14:paraId="5884CAC6" w14:textId="77777777" w:rsidR="0057790B" w:rsidRPr="00374C6A" w:rsidRDefault="0057790B" w:rsidP="00374C6A">
      <w:pPr>
        <w:jc w:val="center"/>
        <w:rPr>
          <w:rFonts w:ascii="Calibri Light" w:hAnsi="Calibri Light" w:cs="Calibri Light"/>
          <w:b/>
          <w:bCs/>
          <w:color w:val="4472C4"/>
          <w:sz w:val="24"/>
          <w:szCs w:val="24"/>
        </w:rPr>
      </w:pPr>
      <w:r w:rsidRPr="00374C6A">
        <w:rPr>
          <w:rFonts w:ascii="Calibri Light" w:hAnsi="Calibri Light" w:cs="Calibri Light"/>
          <w:b/>
          <w:bCs/>
          <w:color w:val="4472C4"/>
          <w:sz w:val="24"/>
          <w:szCs w:val="24"/>
        </w:rPr>
        <w:t>Are you an events expert with a passion for LGBTQ+ inclusion?</w:t>
      </w:r>
    </w:p>
    <w:p w14:paraId="7963F866" w14:textId="55D61714" w:rsidR="0057790B" w:rsidRPr="00374C6A" w:rsidRDefault="0057790B" w:rsidP="00374C6A">
      <w:pPr>
        <w:spacing w:after="60"/>
        <w:jc w:val="center"/>
        <w:rPr>
          <w:rFonts w:ascii="Calibri Light" w:hAnsi="Calibri Light" w:cs="Calibri Light"/>
          <w:b/>
          <w:bCs/>
          <w:color w:val="4472C4"/>
          <w:sz w:val="24"/>
          <w:szCs w:val="24"/>
        </w:rPr>
      </w:pPr>
      <w:r w:rsidRPr="00374C6A">
        <w:rPr>
          <w:rFonts w:ascii="Calibri Light" w:hAnsi="Calibri Light" w:cs="Calibri Light"/>
          <w:b/>
          <w:bCs/>
          <w:color w:val="4472C4"/>
          <w:sz w:val="24"/>
          <w:szCs w:val="24"/>
        </w:rPr>
        <w:t xml:space="preserve">Join </w:t>
      </w:r>
      <w:r w:rsidR="009915C5" w:rsidRPr="00374C6A">
        <w:rPr>
          <w:rFonts w:ascii="Calibri Light" w:hAnsi="Calibri Light" w:cs="Calibri Light"/>
          <w:b/>
          <w:bCs/>
          <w:color w:val="4472C4"/>
          <w:sz w:val="24"/>
          <w:szCs w:val="24"/>
        </w:rPr>
        <w:t xml:space="preserve">us in </w:t>
      </w:r>
      <w:r w:rsidRPr="00374C6A">
        <w:rPr>
          <w:rFonts w:ascii="Calibri Light" w:hAnsi="Calibri Light" w:cs="Calibri Light"/>
          <w:b/>
          <w:bCs/>
          <w:color w:val="4472C4"/>
          <w:sz w:val="24"/>
          <w:szCs w:val="24"/>
        </w:rPr>
        <w:t>a small collaborative team delivering a range of impactful events</w:t>
      </w:r>
      <w:r w:rsidR="009915C5" w:rsidRPr="00374C6A">
        <w:rPr>
          <w:rFonts w:ascii="Calibri Light" w:hAnsi="Calibri Light" w:cs="Calibri Light"/>
          <w:b/>
          <w:bCs/>
          <w:color w:val="4472C4"/>
          <w:sz w:val="24"/>
          <w:szCs w:val="24"/>
        </w:rPr>
        <w:t>!</w:t>
      </w:r>
    </w:p>
    <w:p w14:paraId="0D516342" w14:textId="49395F64" w:rsidR="00280393" w:rsidRPr="00374C6A" w:rsidRDefault="009915C5" w:rsidP="00374C6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3"/>
          <w:szCs w:val="23"/>
        </w:rPr>
      </w:pPr>
      <w:r w:rsidRPr="00374C6A">
        <w:rPr>
          <w:rFonts w:ascii="Calibri Light" w:eastAsia="Calibri Light" w:hAnsi="Calibri Light" w:cs="Calibri Light"/>
          <w:i/>
          <w:iCs/>
          <w:color w:val="000000" w:themeColor="text1"/>
          <w:sz w:val="23"/>
          <w:szCs w:val="23"/>
        </w:rPr>
        <w:t>ACON’s Pride Inclusion Programs</w:t>
      </w:r>
      <w:r w:rsidRPr="00374C6A">
        <w:rPr>
          <w:rFonts w:ascii="Calibri Light" w:eastAsia="Calibri Light" w:hAnsi="Calibri Light" w:cs="Calibri Light"/>
          <w:color w:val="000000" w:themeColor="text1"/>
          <w:sz w:val="23"/>
          <w:szCs w:val="23"/>
        </w:rPr>
        <w:t xml:space="preserve"> </w:t>
      </w:r>
      <w:r w:rsidRPr="00374C6A">
        <w:rPr>
          <w:rFonts w:ascii="Calibri Light" w:eastAsia="Calibri Light" w:hAnsi="Calibri Light" w:cs="Calibri Light"/>
          <w:color w:val="000000" w:themeColor="text1"/>
          <w:sz w:val="23"/>
          <w:szCs w:val="23"/>
        </w:rPr>
        <w:t xml:space="preserve">is offering </w:t>
      </w:r>
      <w:r w:rsidRPr="00374C6A">
        <w:rPr>
          <w:rFonts w:ascii="Calibri Light" w:hAnsi="Calibri Light" w:cs="Calibri Light"/>
          <w:bCs/>
          <w:sz w:val="23"/>
          <w:szCs w:val="23"/>
        </w:rPr>
        <w:t xml:space="preserve">an exciting opportunity for a </w:t>
      </w:r>
      <w:r w:rsidR="00240AE4" w:rsidRPr="00374C6A">
        <w:rPr>
          <w:rFonts w:ascii="Calibri Light" w:eastAsia="Calibri Light" w:hAnsi="Calibri Light" w:cs="Calibri Light"/>
          <w:color w:val="000000" w:themeColor="text1"/>
          <w:sz w:val="23"/>
          <w:szCs w:val="23"/>
        </w:rPr>
        <w:t>dynamic</w:t>
      </w:r>
      <w:r w:rsidR="00870A28" w:rsidRPr="00374C6A">
        <w:rPr>
          <w:rFonts w:ascii="Calibri Light" w:eastAsia="Calibri Light" w:hAnsi="Calibri Light" w:cs="Calibri Light"/>
          <w:color w:val="000000" w:themeColor="text1"/>
          <w:sz w:val="23"/>
          <w:szCs w:val="23"/>
        </w:rPr>
        <w:t xml:space="preserve"> person </w:t>
      </w:r>
      <w:r w:rsidR="006E30D6" w:rsidRPr="00374C6A">
        <w:rPr>
          <w:rFonts w:ascii="Calibri Light" w:eastAsia="Calibri Light" w:hAnsi="Calibri Light" w:cs="Calibri Light"/>
          <w:color w:val="000000" w:themeColor="text1"/>
          <w:sz w:val="23"/>
          <w:szCs w:val="23"/>
        </w:rPr>
        <w:t xml:space="preserve">with a passion for </w:t>
      </w:r>
      <w:r w:rsidRPr="00374C6A">
        <w:rPr>
          <w:rFonts w:ascii="Calibri Light" w:hAnsi="Calibri Light" w:cs="Calibri Light"/>
          <w:bCs/>
          <w:sz w:val="23"/>
          <w:szCs w:val="23"/>
        </w:rPr>
        <w:t>creating exceptional events and LGBTQ+ inclusion</w:t>
      </w:r>
      <w:r w:rsidRPr="00374C6A">
        <w:rPr>
          <w:rFonts w:ascii="Calibri Light" w:eastAsia="Calibri Light" w:hAnsi="Calibri Light" w:cs="Calibri Light"/>
          <w:color w:val="000000" w:themeColor="text1"/>
          <w:sz w:val="23"/>
          <w:szCs w:val="23"/>
        </w:rPr>
        <w:t xml:space="preserve"> </w:t>
      </w:r>
      <w:r w:rsidR="003351C2" w:rsidRPr="00374C6A">
        <w:rPr>
          <w:rFonts w:ascii="Calibri Light" w:eastAsia="Calibri Light" w:hAnsi="Calibri Light" w:cs="Calibri Light"/>
          <w:color w:val="000000" w:themeColor="text1"/>
          <w:sz w:val="23"/>
          <w:szCs w:val="23"/>
        </w:rPr>
        <w:t xml:space="preserve">to cover </w:t>
      </w:r>
      <w:r w:rsidRPr="00374C6A">
        <w:rPr>
          <w:rFonts w:ascii="Calibri Light" w:eastAsia="Calibri Light" w:hAnsi="Calibri Light" w:cs="Calibri Light"/>
          <w:color w:val="000000" w:themeColor="text1"/>
          <w:sz w:val="23"/>
          <w:szCs w:val="23"/>
        </w:rPr>
        <w:t xml:space="preserve">a </w:t>
      </w:r>
      <w:r w:rsidR="003351C2" w:rsidRPr="00374C6A">
        <w:rPr>
          <w:rFonts w:ascii="Calibri Light" w:eastAsia="Calibri Light" w:hAnsi="Calibri Light" w:cs="Calibri Light"/>
          <w:color w:val="000000" w:themeColor="text1"/>
          <w:sz w:val="23"/>
          <w:szCs w:val="23"/>
        </w:rPr>
        <w:t xml:space="preserve">parental leave </w:t>
      </w:r>
      <w:r w:rsidRPr="00374C6A">
        <w:rPr>
          <w:rFonts w:ascii="Calibri Light" w:eastAsia="Calibri Light" w:hAnsi="Calibri Light" w:cs="Calibri Light"/>
          <w:color w:val="000000" w:themeColor="text1"/>
          <w:sz w:val="23"/>
          <w:szCs w:val="23"/>
        </w:rPr>
        <w:t xml:space="preserve">absence </w:t>
      </w:r>
      <w:r w:rsidR="003351C2" w:rsidRPr="00374C6A">
        <w:rPr>
          <w:rFonts w:ascii="Calibri Light" w:eastAsia="Calibri Light" w:hAnsi="Calibri Light" w:cs="Calibri Light"/>
          <w:color w:val="000000" w:themeColor="text1"/>
          <w:sz w:val="23"/>
          <w:szCs w:val="23"/>
        </w:rPr>
        <w:t>for 12 months</w:t>
      </w:r>
      <w:r w:rsidRPr="00374C6A">
        <w:rPr>
          <w:rFonts w:ascii="Calibri Light" w:eastAsia="Calibri Light" w:hAnsi="Calibri Light" w:cs="Calibri Light"/>
          <w:color w:val="000000" w:themeColor="text1"/>
          <w:sz w:val="23"/>
          <w:szCs w:val="23"/>
        </w:rPr>
        <w:t>.</w:t>
      </w:r>
    </w:p>
    <w:p w14:paraId="119DF275" w14:textId="26B8FA44" w:rsidR="008160A6" w:rsidRDefault="008160A6" w:rsidP="005C17FB">
      <w:pPr>
        <w:spacing w:before="180" w:after="80"/>
        <w:jc w:val="both"/>
        <w:rPr>
          <w:rFonts w:ascii="Calibri Light" w:eastAsia="Calibri Light" w:hAnsi="Calibri Light" w:cs="Calibri Light"/>
          <w:b/>
          <w:bCs/>
          <w:color w:val="4F81BD" w:themeColor="accent1"/>
          <w:sz w:val="24"/>
          <w:szCs w:val="24"/>
        </w:rPr>
      </w:pPr>
      <w:bookmarkStart w:id="0" w:name="_Hlk138667592"/>
      <w:r w:rsidRPr="00051B8F">
        <w:rPr>
          <w:rFonts w:ascii="Calibri Light" w:eastAsia="Calibri Light" w:hAnsi="Calibri Light" w:cs="Calibri Light"/>
          <w:b/>
          <w:bCs/>
          <w:color w:val="4F81BD" w:themeColor="accent1"/>
          <w:sz w:val="24"/>
          <w:szCs w:val="24"/>
        </w:rPr>
        <w:t xml:space="preserve">What’s </w:t>
      </w:r>
      <w:r w:rsidR="007A20E3">
        <w:rPr>
          <w:rFonts w:ascii="Calibri Light" w:eastAsia="Calibri Light" w:hAnsi="Calibri Light" w:cs="Calibri Light"/>
          <w:b/>
          <w:bCs/>
          <w:color w:val="4F81BD" w:themeColor="accent1"/>
          <w:sz w:val="24"/>
          <w:szCs w:val="24"/>
        </w:rPr>
        <w:t>Pride Inclusion Programs</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6ECE4701" w14:textId="77777777" w:rsidR="007B3117" w:rsidRDefault="007A20E3" w:rsidP="00D00B09">
      <w:pPr>
        <w:tabs>
          <w:tab w:val="left" w:pos="360"/>
        </w:tabs>
        <w:spacing w:after="80" w:line="276" w:lineRule="auto"/>
        <w:jc w:val="both"/>
        <w:rPr>
          <w:rFonts w:ascii="Calibri Light" w:hAnsi="Calibri Light" w:cs="Calibri Light"/>
          <w:bCs/>
          <w:sz w:val="22"/>
          <w:szCs w:val="22"/>
        </w:rPr>
      </w:pPr>
      <w:r w:rsidRPr="005B72FD">
        <w:rPr>
          <w:rFonts w:ascii="Calibri Light" w:hAnsi="Calibri Light" w:cs="Calibri Light"/>
          <w:bCs/>
          <w:sz w:val="22"/>
          <w:szCs w:val="22"/>
        </w:rPr>
        <w:t>ACON's national Pride Inclusion Programs (</w:t>
      </w:r>
      <w:r w:rsidR="005B72FD" w:rsidRPr="005B72FD">
        <w:rPr>
          <w:rFonts w:ascii="Calibri Light" w:hAnsi="Calibri Light" w:cs="Calibri Light"/>
          <w:i/>
          <w:iCs/>
          <w:sz w:val="22"/>
          <w:szCs w:val="22"/>
        </w:rPr>
        <w:t>Pride in Diversity</w:t>
      </w:r>
      <w:r w:rsidR="005B72FD" w:rsidRPr="005B72FD">
        <w:rPr>
          <w:rFonts w:ascii="Calibri Light" w:hAnsi="Calibri Light" w:cs="Calibri Light"/>
          <w:sz w:val="22"/>
          <w:szCs w:val="22"/>
        </w:rPr>
        <w:t xml:space="preserve">, </w:t>
      </w:r>
      <w:r w:rsidR="005B72FD" w:rsidRPr="005B72FD">
        <w:rPr>
          <w:rFonts w:ascii="Calibri Light" w:hAnsi="Calibri Light" w:cs="Calibri Light"/>
          <w:i/>
          <w:iCs/>
          <w:sz w:val="22"/>
          <w:szCs w:val="22"/>
        </w:rPr>
        <w:t>Pride in Sport</w:t>
      </w:r>
      <w:r w:rsidR="005B72FD" w:rsidRPr="005B72FD">
        <w:rPr>
          <w:rFonts w:ascii="Calibri Light" w:hAnsi="Calibri Light" w:cs="Calibri Light"/>
          <w:sz w:val="22"/>
          <w:szCs w:val="22"/>
        </w:rPr>
        <w:t xml:space="preserve">, </w:t>
      </w:r>
      <w:r w:rsidR="005B72FD" w:rsidRPr="005B72FD">
        <w:rPr>
          <w:rFonts w:ascii="Calibri Light" w:hAnsi="Calibri Light" w:cs="Calibri Light"/>
          <w:i/>
          <w:iCs/>
          <w:sz w:val="22"/>
          <w:szCs w:val="22"/>
        </w:rPr>
        <w:t>Pride in Health + Wellbeing</w:t>
      </w:r>
      <w:r w:rsidR="005B72FD" w:rsidRPr="005B72FD">
        <w:rPr>
          <w:rFonts w:ascii="Calibri Light" w:hAnsi="Calibri Light" w:cs="Calibri Light"/>
          <w:bCs/>
          <w:sz w:val="22"/>
          <w:szCs w:val="22"/>
        </w:rPr>
        <w:t xml:space="preserve">, and </w:t>
      </w:r>
      <w:r w:rsidRPr="007B3117">
        <w:rPr>
          <w:rFonts w:ascii="Calibri Light" w:hAnsi="Calibri Light" w:cs="Calibri Light"/>
          <w:bCs/>
          <w:i/>
          <w:iCs/>
          <w:sz w:val="22"/>
          <w:szCs w:val="22"/>
        </w:rPr>
        <w:t>Pride Training</w:t>
      </w:r>
      <w:r w:rsidRPr="005B72FD">
        <w:rPr>
          <w:rFonts w:ascii="Calibri Light" w:hAnsi="Calibri Light" w:cs="Calibri Light"/>
          <w:bCs/>
          <w:sz w:val="22"/>
          <w:szCs w:val="22"/>
        </w:rPr>
        <w:t xml:space="preserve">) proudly stand as Australia's suite of not-for-profit support services dedicated to supporting employers, sporting groups and </w:t>
      </w:r>
      <w:r w:rsidRPr="007B3117">
        <w:rPr>
          <w:rFonts w:ascii="Calibri Light" w:hAnsi="Calibri Light" w:cs="Calibri Light"/>
          <w:sz w:val="22"/>
          <w:szCs w:val="22"/>
        </w:rPr>
        <w:t>health</w:t>
      </w:r>
      <w:r w:rsidRPr="005B72FD">
        <w:rPr>
          <w:rFonts w:ascii="Calibri Light" w:hAnsi="Calibri Light" w:cs="Calibri Light"/>
          <w:bCs/>
          <w:sz w:val="22"/>
          <w:szCs w:val="22"/>
        </w:rPr>
        <w:t xml:space="preserve"> + wellbeing service providers in all aspects of Lesbian, Gay, Bisexual, Transgender and Queer (LGBTQ+) inclusion.</w:t>
      </w:r>
    </w:p>
    <w:p w14:paraId="3F2DF429" w14:textId="7A86D2EB" w:rsidR="007A20E3" w:rsidRPr="005B72FD" w:rsidRDefault="007A20E3" w:rsidP="007B3117">
      <w:pPr>
        <w:tabs>
          <w:tab w:val="left" w:pos="360"/>
        </w:tabs>
        <w:spacing w:after="120" w:line="276" w:lineRule="auto"/>
        <w:jc w:val="both"/>
        <w:rPr>
          <w:rFonts w:ascii="Calibri Light" w:hAnsi="Calibri Light" w:cs="Calibri Light"/>
          <w:bCs/>
          <w:sz w:val="22"/>
          <w:szCs w:val="22"/>
        </w:rPr>
      </w:pPr>
      <w:r w:rsidRPr="005B72FD">
        <w:rPr>
          <w:rFonts w:ascii="Calibri Light" w:hAnsi="Calibri Light" w:cs="Calibri Light"/>
          <w:bCs/>
          <w:sz w:val="22"/>
          <w:szCs w:val="22"/>
        </w:rPr>
        <w:t xml:space="preserve">Sitting </w:t>
      </w:r>
      <w:r w:rsidRPr="007B3117">
        <w:rPr>
          <w:rFonts w:ascii="Calibri Light" w:hAnsi="Calibri Light" w:cs="Calibri Light"/>
          <w:sz w:val="22"/>
          <w:szCs w:val="22"/>
        </w:rPr>
        <w:t>within</w:t>
      </w:r>
      <w:r w:rsidRPr="005B72FD">
        <w:rPr>
          <w:rFonts w:ascii="Calibri Light" w:hAnsi="Calibri Light" w:cs="Calibri Light"/>
          <w:bCs/>
          <w:sz w:val="22"/>
          <w:szCs w:val="22"/>
        </w:rPr>
        <w:t xml:space="preserve"> Australia's largest LGBTQ+ community health organisation, ACON, these programs provide ongoing expertise and support across all sectors and industries via membership programs, fee-for-service training, national benchmarking indices and events.</w:t>
      </w:r>
    </w:p>
    <w:p w14:paraId="644A3778" w14:textId="77777777" w:rsidR="00804F04" w:rsidRPr="00051B8F" w:rsidRDefault="00804F04" w:rsidP="005C17FB">
      <w:pPr>
        <w:spacing w:before="120" w:after="8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3A7CADF1" w14:textId="77777777" w:rsidR="00374C6A" w:rsidRPr="00727787" w:rsidRDefault="00374C6A" w:rsidP="005C17FB">
      <w:pPr>
        <w:tabs>
          <w:tab w:val="left" w:pos="360"/>
        </w:tabs>
        <w:spacing w:after="80" w:line="276" w:lineRule="auto"/>
        <w:jc w:val="both"/>
        <w:rPr>
          <w:rFonts w:ascii="Calibri Light" w:hAnsi="Calibri Light" w:cs="Calibri Light"/>
          <w:sz w:val="22"/>
          <w:szCs w:val="22"/>
        </w:rPr>
      </w:pPr>
      <w:r w:rsidRPr="00727787">
        <w:rPr>
          <w:rFonts w:ascii="Calibri Light" w:hAnsi="Calibri Light" w:cs="Calibri Light"/>
          <w:sz w:val="22"/>
          <w:szCs w:val="22"/>
        </w:rPr>
        <w:t>Th</w:t>
      </w:r>
      <w:r>
        <w:rPr>
          <w:rFonts w:ascii="Calibri Light" w:hAnsi="Calibri Light" w:cs="Calibri Light"/>
          <w:sz w:val="22"/>
          <w:szCs w:val="22"/>
        </w:rPr>
        <w:t xml:space="preserve">e </w:t>
      </w:r>
      <w:r w:rsidRPr="00727787">
        <w:rPr>
          <w:rFonts w:ascii="Calibri Light" w:hAnsi="Calibri Light" w:cs="Calibri Light"/>
          <w:sz w:val="22"/>
          <w:szCs w:val="22"/>
          <w:u w:val="single"/>
        </w:rPr>
        <w:t>Associate Events Specialist</w:t>
      </w:r>
      <w:r w:rsidRPr="00727787">
        <w:rPr>
          <w:rFonts w:ascii="Calibri Light" w:hAnsi="Calibri Light" w:cs="Calibri Light"/>
          <w:sz w:val="22"/>
          <w:szCs w:val="22"/>
        </w:rPr>
        <w:t xml:space="preserve"> works alongside ACON’s Pride Inclusion Programs’ </w:t>
      </w:r>
      <w:r w:rsidRPr="00727787">
        <w:rPr>
          <w:rFonts w:ascii="Calibri Light" w:hAnsi="Calibri Light" w:cs="Calibri Light"/>
          <w:sz w:val="22"/>
          <w:szCs w:val="22"/>
          <w:u w:val="single"/>
        </w:rPr>
        <w:t>Events &amp; Social Media Producer</w:t>
      </w:r>
      <w:r w:rsidRPr="00727787">
        <w:rPr>
          <w:rFonts w:ascii="Calibri Light" w:hAnsi="Calibri Light" w:cs="Calibri Light"/>
          <w:sz w:val="22"/>
          <w:szCs w:val="22"/>
        </w:rPr>
        <w:t xml:space="preserve"> to assist in the organisation and facilitation of a number of major events including the </w:t>
      </w:r>
      <w:r w:rsidRPr="00727787">
        <w:rPr>
          <w:rFonts w:ascii="Calibri Light" w:hAnsi="Calibri Light" w:cs="Calibri Light"/>
          <w:i/>
          <w:iCs/>
          <w:sz w:val="22"/>
          <w:szCs w:val="22"/>
        </w:rPr>
        <w:t>Australian LGBTQ+ Inclusion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Sport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Health + Wellbeing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Practice Conference</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Sport Summit</w:t>
      </w:r>
      <w:r w:rsidRPr="00727787">
        <w:rPr>
          <w:rFonts w:ascii="Calibri Light" w:hAnsi="Calibri Light" w:cs="Calibri Light"/>
          <w:sz w:val="22"/>
          <w:szCs w:val="22"/>
        </w:rPr>
        <w:t xml:space="preserve"> and the programs presence at community events such as </w:t>
      </w:r>
      <w:r w:rsidRPr="00727787">
        <w:rPr>
          <w:rFonts w:ascii="Calibri Light" w:hAnsi="Calibri Light" w:cs="Calibri Light"/>
          <w:i/>
          <w:iCs/>
          <w:sz w:val="22"/>
          <w:szCs w:val="22"/>
        </w:rPr>
        <w:t>Mardi Gras’ Fair Day</w:t>
      </w:r>
      <w:r w:rsidRPr="00727787">
        <w:rPr>
          <w:rFonts w:ascii="Calibri Light" w:hAnsi="Calibri Light" w:cs="Calibri Light"/>
          <w:sz w:val="22"/>
          <w:szCs w:val="22"/>
        </w:rPr>
        <w:t xml:space="preserve">. </w:t>
      </w:r>
    </w:p>
    <w:p w14:paraId="5C29BC4F" w14:textId="6F5C9CDE" w:rsidR="00374C6A" w:rsidRDefault="00374C6A" w:rsidP="00374C6A">
      <w:pPr>
        <w:tabs>
          <w:tab w:val="left" w:pos="360"/>
        </w:tabs>
        <w:spacing w:after="60" w:line="276" w:lineRule="auto"/>
        <w:jc w:val="both"/>
        <w:rPr>
          <w:rFonts w:ascii="Calibri Light" w:hAnsi="Calibri Light" w:cs="Calibri Light"/>
          <w:sz w:val="22"/>
          <w:szCs w:val="22"/>
        </w:rPr>
      </w:pPr>
      <w:r w:rsidRPr="00727787">
        <w:rPr>
          <w:rFonts w:ascii="Calibri Light" w:hAnsi="Calibri Light" w:cs="Calibri Light"/>
          <w:sz w:val="22"/>
          <w:szCs w:val="22"/>
        </w:rPr>
        <w:t xml:space="preserve">This role reports directly to the </w:t>
      </w:r>
      <w:r w:rsidRPr="00727787">
        <w:rPr>
          <w:rFonts w:ascii="Calibri Light" w:hAnsi="Calibri Light" w:cs="Calibri Light"/>
          <w:sz w:val="22"/>
          <w:szCs w:val="22"/>
          <w:u w:val="single"/>
        </w:rPr>
        <w:t>Associate Director, Operations, Events &amp; Partnerships</w:t>
      </w:r>
      <w:r w:rsidRPr="00727787">
        <w:rPr>
          <w:rFonts w:ascii="Calibri Light" w:hAnsi="Calibri Light" w:cs="Calibri Light"/>
          <w:sz w:val="22"/>
          <w:szCs w:val="22"/>
        </w:rPr>
        <w:t>, Pride Inclusion Programs</w:t>
      </w:r>
      <w:r>
        <w:rPr>
          <w:rFonts w:ascii="Calibri Light" w:hAnsi="Calibri Light" w:cs="Calibri Light"/>
          <w:sz w:val="22"/>
          <w:szCs w:val="22"/>
        </w:rPr>
        <w:t xml:space="preserve"> and requires:</w:t>
      </w:r>
    </w:p>
    <w:p w14:paraId="343AEF7B"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Event planning and organisation.</w:t>
      </w:r>
    </w:p>
    <w:p w14:paraId="54021C32"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Ticket registration, including managing guest lists.</w:t>
      </w:r>
    </w:p>
    <w:p w14:paraId="7000942F"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Engaging and working with event suppliers, sponsors, and corporate professionals.</w:t>
      </w:r>
    </w:p>
    <w:p w14:paraId="6141D019"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Sourcing event materials as needed.</w:t>
      </w:r>
    </w:p>
    <w:p w14:paraId="34D94731"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Tracking and managing event budgets and expenses.</w:t>
      </w:r>
    </w:p>
    <w:p w14:paraId="0E8D0329" w14:textId="0CB275B6"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Internal and external communications including event promotion, event information and post-event feedback.</w:t>
      </w:r>
    </w:p>
    <w:p w14:paraId="52BF05FF"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Attending and assisting on the day of the events, including bump-in and bump-out.</w:t>
      </w:r>
    </w:p>
    <w:p w14:paraId="0555FA22"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Assisting and co-ordinating with Audio Visual and Venue teams at events.</w:t>
      </w:r>
    </w:p>
    <w:p w14:paraId="4E698C72"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Liaising with Entertainers, MC’s and Speakers in the lead-up and during events.</w:t>
      </w:r>
    </w:p>
    <w:p w14:paraId="423DBDB1" w14:textId="77777777" w:rsidR="00374C6A" w:rsidRPr="00374C6A" w:rsidRDefault="00374C6A"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Organising and assisting with merchandise sales.</w:t>
      </w:r>
    </w:p>
    <w:p w14:paraId="55A305B1" w14:textId="77777777" w:rsidR="00374C6A" w:rsidRPr="00374C6A" w:rsidRDefault="00374C6A" w:rsidP="00374C6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Assisting with social media content creation and scheduling.</w:t>
      </w:r>
    </w:p>
    <w:p w14:paraId="385E7339" w14:textId="594A977C" w:rsidR="009B7E99" w:rsidRPr="00902A8E" w:rsidRDefault="009B7E99" w:rsidP="005C17FB">
      <w:pPr>
        <w:spacing w:before="120" w:after="80"/>
        <w:jc w:val="both"/>
        <w:rPr>
          <w:rFonts w:ascii="Calibri Light" w:eastAsia="Calibri Light" w:hAnsi="Calibri Light" w:cs="Calibri Light"/>
          <w:color w:val="000000" w:themeColor="text1"/>
          <w:sz w:val="24"/>
          <w:szCs w:val="24"/>
        </w:rPr>
      </w:pPr>
      <w:r w:rsidRPr="00902A8E">
        <w:rPr>
          <w:rFonts w:ascii="Calibri Light" w:eastAsia="Calibri Light" w:hAnsi="Calibri Light" w:cs="Calibri Light"/>
          <w:b/>
          <w:bCs/>
          <w:color w:val="4F81BD" w:themeColor="accent1"/>
          <w:sz w:val="24"/>
          <w:szCs w:val="24"/>
        </w:rPr>
        <w:t>Who are we looking for</w:t>
      </w:r>
      <w:r w:rsidR="003962C3">
        <w:rPr>
          <w:rFonts w:ascii="Calibri Light" w:eastAsia="Calibri Light" w:hAnsi="Calibri Light" w:cs="Calibri Light"/>
          <w:b/>
          <w:bCs/>
          <w:color w:val="4F81BD" w:themeColor="accent1"/>
          <w:sz w:val="24"/>
          <w:szCs w:val="24"/>
        </w:rPr>
        <w:t>?</w:t>
      </w:r>
    </w:p>
    <w:p w14:paraId="7C5DDB56" w14:textId="4BF6D51C" w:rsidR="00374C6A" w:rsidRDefault="00374C6A" w:rsidP="00374C6A">
      <w:pPr>
        <w:tabs>
          <w:tab w:val="left" w:pos="360"/>
        </w:tabs>
        <w:spacing w:after="60" w:line="276" w:lineRule="auto"/>
        <w:jc w:val="both"/>
        <w:rPr>
          <w:rFonts w:ascii="Calibri Light" w:hAnsi="Calibri Light" w:cs="Calibri Light"/>
          <w:sz w:val="22"/>
          <w:szCs w:val="22"/>
        </w:rPr>
      </w:pPr>
      <w:r>
        <w:rPr>
          <w:rFonts w:ascii="Calibri Light" w:hAnsi="Calibri Light" w:cs="Calibri Light"/>
          <w:sz w:val="22"/>
          <w:szCs w:val="22"/>
        </w:rPr>
        <w:t>Someone with</w:t>
      </w:r>
      <w:r>
        <w:rPr>
          <w:rFonts w:ascii="Calibri Light" w:hAnsi="Calibri Light" w:cs="Calibri Light"/>
          <w:sz w:val="22"/>
          <w:szCs w:val="22"/>
        </w:rPr>
        <w:t>:</w:t>
      </w:r>
    </w:p>
    <w:p w14:paraId="6D48DBE0" w14:textId="58368E86"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Event management</w:t>
      </w:r>
      <w:r w:rsidR="00D00B09">
        <w:rPr>
          <w:rFonts w:ascii="Calibri Light" w:eastAsia="Calibri Light" w:hAnsi="Calibri Light" w:cs="Calibri Light"/>
          <w:color w:val="000000" w:themeColor="text1"/>
          <w:sz w:val="22"/>
          <w:szCs w:val="22"/>
        </w:rPr>
        <w:t xml:space="preserve"> </w:t>
      </w:r>
      <w:r w:rsidRPr="00374C6A">
        <w:rPr>
          <w:rFonts w:ascii="Calibri Light" w:eastAsia="Calibri Light" w:hAnsi="Calibri Light" w:cs="Calibri Light"/>
          <w:color w:val="000000" w:themeColor="text1"/>
          <w:sz w:val="22"/>
          <w:szCs w:val="22"/>
        </w:rPr>
        <w:t>/</w:t>
      </w:r>
      <w:r w:rsidR="00D00B09">
        <w:rPr>
          <w:rFonts w:ascii="Calibri Light" w:eastAsia="Calibri Light" w:hAnsi="Calibri Light" w:cs="Calibri Light"/>
          <w:color w:val="000000" w:themeColor="text1"/>
          <w:sz w:val="22"/>
          <w:szCs w:val="22"/>
        </w:rPr>
        <w:t xml:space="preserve"> </w:t>
      </w:r>
      <w:r w:rsidRPr="00374C6A">
        <w:rPr>
          <w:rFonts w:ascii="Calibri Light" w:eastAsia="Calibri Light" w:hAnsi="Calibri Light" w:cs="Calibri Light"/>
          <w:color w:val="000000" w:themeColor="text1"/>
          <w:sz w:val="22"/>
          <w:szCs w:val="22"/>
        </w:rPr>
        <w:t>coordination experience.</w:t>
      </w:r>
    </w:p>
    <w:p w14:paraId="1F281D95" w14:textId="77777777"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Knowledge and/or experience working with LGBTQ+ communities.</w:t>
      </w:r>
    </w:p>
    <w:p w14:paraId="6103A4AF" w14:textId="77777777"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Experience in managing event budgets as well as sourcing and negotiating, and engaging suppliers.</w:t>
      </w:r>
    </w:p>
    <w:p w14:paraId="63D1B952" w14:textId="1C6C26DF"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 xml:space="preserve">Knowledge of, and experience using </w:t>
      </w:r>
      <w:r w:rsidR="00374C6A">
        <w:rPr>
          <w:rFonts w:ascii="Calibri Light" w:eastAsia="Calibri Light" w:hAnsi="Calibri Light" w:cs="Calibri Light"/>
          <w:color w:val="000000" w:themeColor="text1"/>
          <w:sz w:val="22"/>
          <w:szCs w:val="22"/>
        </w:rPr>
        <w:t xml:space="preserve">MS </w:t>
      </w:r>
      <w:r w:rsidRPr="00374C6A">
        <w:rPr>
          <w:rFonts w:ascii="Calibri Light" w:eastAsia="Calibri Light" w:hAnsi="Calibri Light" w:cs="Calibri Light"/>
          <w:i/>
          <w:iCs/>
          <w:color w:val="000000" w:themeColor="text1"/>
          <w:sz w:val="22"/>
          <w:szCs w:val="22"/>
        </w:rPr>
        <w:t>Excel</w:t>
      </w:r>
      <w:r w:rsidRPr="00374C6A">
        <w:rPr>
          <w:rFonts w:ascii="Calibri Light" w:eastAsia="Calibri Light" w:hAnsi="Calibri Light" w:cs="Calibri Light"/>
          <w:color w:val="000000" w:themeColor="text1"/>
          <w:sz w:val="22"/>
          <w:szCs w:val="22"/>
        </w:rPr>
        <w:t xml:space="preserve">, </w:t>
      </w:r>
      <w:r w:rsidRPr="00374C6A">
        <w:rPr>
          <w:rFonts w:ascii="Calibri Light" w:eastAsia="Calibri Light" w:hAnsi="Calibri Light" w:cs="Calibri Light"/>
          <w:i/>
          <w:iCs/>
          <w:color w:val="000000" w:themeColor="text1"/>
          <w:sz w:val="22"/>
          <w:szCs w:val="22"/>
        </w:rPr>
        <w:t>Word</w:t>
      </w:r>
      <w:r w:rsidRPr="00374C6A">
        <w:rPr>
          <w:rFonts w:ascii="Calibri Light" w:eastAsia="Calibri Light" w:hAnsi="Calibri Light" w:cs="Calibri Light"/>
          <w:color w:val="000000" w:themeColor="text1"/>
          <w:sz w:val="22"/>
          <w:szCs w:val="22"/>
        </w:rPr>
        <w:t xml:space="preserve"> and </w:t>
      </w:r>
      <w:r w:rsidRPr="00374C6A">
        <w:rPr>
          <w:rFonts w:ascii="Calibri Light" w:eastAsia="Calibri Light" w:hAnsi="Calibri Light" w:cs="Calibri Light"/>
          <w:i/>
          <w:iCs/>
          <w:color w:val="000000" w:themeColor="text1"/>
          <w:sz w:val="22"/>
          <w:szCs w:val="22"/>
        </w:rPr>
        <w:t>PowerPoint</w:t>
      </w:r>
      <w:r w:rsidRPr="00374C6A">
        <w:rPr>
          <w:rFonts w:ascii="Calibri Light" w:eastAsia="Calibri Light" w:hAnsi="Calibri Light" w:cs="Calibri Light"/>
          <w:color w:val="000000" w:themeColor="text1"/>
          <w:sz w:val="22"/>
          <w:szCs w:val="22"/>
        </w:rPr>
        <w:t>.</w:t>
      </w:r>
    </w:p>
    <w:p w14:paraId="7FBF6044" w14:textId="77777777"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Good oral and written communication skills for both internal/external stakeholders.</w:t>
      </w:r>
    </w:p>
    <w:p w14:paraId="6BDD1CF7" w14:textId="77777777"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Ability to work independently and as part of a collegiate team; willing to assist across all areas during peak times.</w:t>
      </w:r>
    </w:p>
    <w:p w14:paraId="1CAD3122" w14:textId="77261228" w:rsidR="00902A8E" w:rsidRPr="00374C6A" w:rsidRDefault="00902A8E" w:rsidP="00374C6A">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High level organisation and efficiency, including the ability to manage multiple tasks and events at any one time.</w:t>
      </w:r>
    </w:p>
    <w:p w14:paraId="0C0C859B" w14:textId="77777777" w:rsidR="00D00B09" w:rsidRDefault="00902A8E" w:rsidP="00D00B09">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374C6A">
        <w:rPr>
          <w:rFonts w:ascii="Calibri Light" w:eastAsia="Calibri Light" w:hAnsi="Calibri Light" w:cs="Calibri Light"/>
          <w:color w:val="000000" w:themeColor="text1"/>
          <w:sz w:val="22"/>
          <w:szCs w:val="22"/>
        </w:rPr>
        <w:t>Ability to maintain professional conduct when dealing with clients and stakeholders</w:t>
      </w:r>
      <w:r w:rsidR="00D00B09">
        <w:rPr>
          <w:rFonts w:ascii="Calibri Light" w:eastAsia="Calibri Light" w:hAnsi="Calibri Light" w:cs="Calibri Light"/>
          <w:color w:val="000000" w:themeColor="text1"/>
          <w:sz w:val="22"/>
          <w:szCs w:val="22"/>
        </w:rPr>
        <w:t>.</w:t>
      </w:r>
    </w:p>
    <w:p w14:paraId="3B42B381" w14:textId="134975E2" w:rsidR="00902A8E" w:rsidRPr="00374C6A" w:rsidRDefault="00D00B09" w:rsidP="005C17FB">
      <w:pPr>
        <w:pStyle w:val="ListParagraph"/>
        <w:numPr>
          <w:ilvl w:val="0"/>
          <w:numId w:val="3"/>
        </w:numPr>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w:t>
      </w:r>
      <w:r w:rsidR="00902A8E" w:rsidRPr="00374C6A">
        <w:rPr>
          <w:rFonts w:ascii="Calibri Light" w:eastAsia="Calibri Light" w:hAnsi="Calibri Light" w:cs="Calibri Light"/>
          <w:color w:val="000000" w:themeColor="text1"/>
          <w:sz w:val="22"/>
          <w:szCs w:val="22"/>
        </w:rPr>
        <w:t>bility to manage personal social media engagement in alignment with ACON’s policy and practices.</w:t>
      </w:r>
    </w:p>
    <w:p w14:paraId="6C269A03" w14:textId="77777777" w:rsidR="003962C3" w:rsidRDefault="003962C3" w:rsidP="008906ED">
      <w:pPr>
        <w:spacing w:before="120" w:after="80"/>
        <w:jc w:val="both"/>
        <w:rPr>
          <w:rFonts w:ascii="Calibri Light" w:eastAsia="Calibri Light" w:hAnsi="Calibri Light" w:cs="Calibri Light"/>
          <w:b/>
          <w:bCs/>
          <w:color w:val="4F81BD" w:themeColor="accent1"/>
          <w:sz w:val="24"/>
          <w:szCs w:val="24"/>
        </w:rPr>
      </w:pPr>
      <w:r w:rsidRPr="003962C3">
        <w:rPr>
          <w:rFonts w:ascii="Calibri Light" w:eastAsia="Calibri Light" w:hAnsi="Calibri Light" w:cs="Calibri Light"/>
          <w:b/>
          <w:bCs/>
          <w:color w:val="4F81BD" w:themeColor="accent1"/>
          <w:sz w:val="24"/>
          <w:szCs w:val="24"/>
        </w:rPr>
        <w:lastRenderedPageBreak/>
        <w:t>Some additional desirable attributes:</w:t>
      </w:r>
    </w:p>
    <w:p w14:paraId="6FCA1247" w14:textId="77777777" w:rsidR="008906ED" w:rsidRDefault="008906ED" w:rsidP="008906ED">
      <w:pPr>
        <w:tabs>
          <w:tab w:val="left" w:pos="360"/>
        </w:tabs>
        <w:spacing w:after="60" w:line="276" w:lineRule="auto"/>
        <w:jc w:val="both"/>
        <w:rPr>
          <w:rFonts w:ascii="Calibri Light" w:hAnsi="Calibri Light" w:cs="Calibri Light"/>
          <w:sz w:val="22"/>
          <w:szCs w:val="22"/>
        </w:rPr>
      </w:pPr>
      <w:r>
        <w:rPr>
          <w:rFonts w:ascii="Calibri Light" w:hAnsi="Calibri Light" w:cs="Calibri Light"/>
          <w:sz w:val="22"/>
          <w:szCs w:val="22"/>
        </w:rPr>
        <w:t>Someone with:</w:t>
      </w:r>
    </w:p>
    <w:p w14:paraId="1FEF57E2" w14:textId="4E422917" w:rsidR="003962C3" w:rsidRPr="008906ED" w:rsidRDefault="008906ED" w:rsidP="008906E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c</w:t>
      </w:r>
      <w:r w:rsidR="003962C3" w:rsidRPr="008906ED">
        <w:rPr>
          <w:rFonts w:ascii="Calibri Light" w:eastAsia="Calibri Light" w:hAnsi="Calibri Light" w:cs="Calibri Light"/>
          <w:color w:val="000000" w:themeColor="text1"/>
          <w:sz w:val="22"/>
          <w:szCs w:val="22"/>
        </w:rPr>
        <w:t xml:space="preserve">urrent </w:t>
      </w:r>
      <w:r w:rsidRPr="008906ED">
        <w:rPr>
          <w:rFonts w:ascii="Calibri Light" w:eastAsia="Calibri Light" w:hAnsi="Calibri Light" w:cs="Calibri Light"/>
          <w:color w:val="000000" w:themeColor="text1"/>
          <w:sz w:val="22"/>
          <w:szCs w:val="22"/>
        </w:rPr>
        <w:t xml:space="preserve">unrestricted </w:t>
      </w:r>
      <w:r w:rsidR="003962C3" w:rsidRPr="008906ED">
        <w:rPr>
          <w:rFonts w:ascii="Calibri Light" w:eastAsia="Calibri Light" w:hAnsi="Calibri Light" w:cs="Calibri Light"/>
          <w:color w:val="000000" w:themeColor="text1"/>
          <w:sz w:val="22"/>
          <w:szCs w:val="22"/>
        </w:rPr>
        <w:t>Drivers Licence.</w:t>
      </w:r>
    </w:p>
    <w:p w14:paraId="3C0B3711" w14:textId="77777777" w:rsidR="003962C3" w:rsidRPr="008906ED" w:rsidRDefault="003962C3" w:rsidP="008906E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8906ED">
        <w:rPr>
          <w:rFonts w:ascii="Calibri Light" w:eastAsia="Calibri Light" w:hAnsi="Calibri Light" w:cs="Calibri Light"/>
          <w:color w:val="000000" w:themeColor="text1"/>
          <w:sz w:val="22"/>
          <w:szCs w:val="22"/>
        </w:rPr>
        <w:t>Social Media content creation and management experience.</w:t>
      </w:r>
    </w:p>
    <w:p w14:paraId="154C6956" w14:textId="77777777" w:rsidR="003962C3" w:rsidRPr="008906ED" w:rsidRDefault="003962C3" w:rsidP="008906E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8906ED">
        <w:rPr>
          <w:rFonts w:ascii="Calibri Light" w:eastAsia="Calibri Light" w:hAnsi="Calibri Light" w:cs="Calibri Light"/>
          <w:color w:val="000000" w:themeColor="text1"/>
          <w:sz w:val="22"/>
          <w:szCs w:val="22"/>
        </w:rPr>
        <w:t xml:space="preserve">Experience using </w:t>
      </w:r>
      <w:r w:rsidRPr="008906ED">
        <w:rPr>
          <w:rFonts w:ascii="Calibri Light" w:eastAsia="Calibri Light" w:hAnsi="Calibri Light" w:cs="Calibri Light"/>
          <w:i/>
          <w:iCs/>
          <w:color w:val="000000" w:themeColor="text1"/>
          <w:sz w:val="22"/>
          <w:szCs w:val="22"/>
        </w:rPr>
        <w:t>Hootsuite</w:t>
      </w:r>
      <w:r w:rsidRPr="008906ED">
        <w:rPr>
          <w:rFonts w:ascii="Calibri Light" w:eastAsia="Calibri Light" w:hAnsi="Calibri Light" w:cs="Calibri Light"/>
          <w:color w:val="000000" w:themeColor="text1"/>
          <w:sz w:val="22"/>
          <w:szCs w:val="22"/>
        </w:rPr>
        <w:t xml:space="preserve">, </w:t>
      </w:r>
      <w:r w:rsidRPr="008906ED">
        <w:rPr>
          <w:rFonts w:ascii="Calibri Light" w:eastAsia="Calibri Light" w:hAnsi="Calibri Light" w:cs="Calibri Light"/>
          <w:i/>
          <w:iCs/>
          <w:color w:val="000000" w:themeColor="text1"/>
          <w:sz w:val="22"/>
          <w:szCs w:val="22"/>
        </w:rPr>
        <w:t>MailChimp</w:t>
      </w:r>
      <w:r w:rsidRPr="008906ED">
        <w:rPr>
          <w:rFonts w:ascii="Calibri Light" w:eastAsia="Calibri Light" w:hAnsi="Calibri Light" w:cs="Calibri Light"/>
          <w:color w:val="000000" w:themeColor="text1"/>
          <w:sz w:val="22"/>
          <w:szCs w:val="22"/>
        </w:rPr>
        <w:t xml:space="preserve"> and </w:t>
      </w:r>
      <w:r w:rsidRPr="008906ED">
        <w:rPr>
          <w:rFonts w:ascii="Calibri Light" w:eastAsia="Calibri Light" w:hAnsi="Calibri Light" w:cs="Calibri Light"/>
          <w:i/>
          <w:iCs/>
          <w:color w:val="000000" w:themeColor="text1"/>
          <w:sz w:val="22"/>
          <w:szCs w:val="22"/>
        </w:rPr>
        <w:t>Survey Monkey</w:t>
      </w:r>
      <w:r w:rsidRPr="008906ED">
        <w:rPr>
          <w:rFonts w:ascii="Calibri Light" w:eastAsia="Calibri Light" w:hAnsi="Calibri Light" w:cs="Calibri Light"/>
          <w:color w:val="000000" w:themeColor="text1"/>
          <w:sz w:val="22"/>
          <w:szCs w:val="22"/>
        </w:rPr>
        <w:t>.</w:t>
      </w:r>
    </w:p>
    <w:p w14:paraId="2F71B9C5" w14:textId="77777777" w:rsidR="003962C3" w:rsidRPr="008906ED" w:rsidRDefault="003962C3" w:rsidP="008906E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8906ED">
        <w:rPr>
          <w:rFonts w:ascii="Calibri Light" w:eastAsia="Calibri Light" w:hAnsi="Calibri Light" w:cs="Calibri Light"/>
          <w:color w:val="000000" w:themeColor="text1"/>
          <w:sz w:val="22"/>
          <w:szCs w:val="22"/>
        </w:rPr>
        <w:t xml:space="preserve">Experience managing and updating </w:t>
      </w:r>
      <w:r w:rsidRPr="008906ED">
        <w:rPr>
          <w:rFonts w:ascii="Calibri Light" w:eastAsia="Calibri Light" w:hAnsi="Calibri Light" w:cs="Calibri Light"/>
          <w:i/>
          <w:iCs/>
          <w:color w:val="000000" w:themeColor="text1"/>
          <w:sz w:val="22"/>
          <w:szCs w:val="22"/>
        </w:rPr>
        <w:t>WordPress</w:t>
      </w:r>
      <w:r w:rsidRPr="008906ED">
        <w:rPr>
          <w:rFonts w:ascii="Calibri Light" w:eastAsia="Calibri Light" w:hAnsi="Calibri Light" w:cs="Calibri Light"/>
          <w:color w:val="000000" w:themeColor="text1"/>
          <w:sz w:val="22"/>
          <w:szCs w:val="22"/>
        </w:rPr>
        <w:t xml:space="preserve"> websites.</w:t>
      </w:r>
    </w:p>
    <w:p w14:paraId="61073FB3" w14:textId="69274D8F" w:rsidR="009B7E99" w:rsidRDefault="003962C3" w:rsidP="008906E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8906ED">
        <w:rPr>
          <w:rFonts w:ascii="Calibri Light" w:eastAsia="Calibri Light" w:hAnsi="Calibri Light" w:cs="Calibri Light"/>
          <w:color w:val="000000" w:themeColor="text1"/>
          <w:sz w:val="22"/>
          <w:szCs w:val="22"/>
        </w:rPr>
        <w:t xml:space="preserve">Experience organising and running Online Events using </w:t>
      </w:r>
      <w:r w:rsidRPr="008906ED">
        <w:rPr>
          <w:rFonts w:ascii="Calibri Light" w:eastAsia="Calibri Light" w:hAnsi="Calibri Light" w:cs="Calibri Light"/>
          <w:i/>
          <w:iCs/>
          <w:color w:val="000000" w:themeColor="text1"/>
          <w:sz w:val="22"/>
          <w:szCs w:val="22"/>
        </w:rPr>
        <w:t>Zoom</w:t>
      </w:r>
      <w:r w:rsidRPr="008906ED">
        <w:rPr>
          <w:rFonts w:ascii="Calibri Light" w:eastAsia="Calibri Light" w:hAnsi="Calibri Light" w:cs="Calibri Light"/>
          <w:color w:val="000000" w:themeColor="text1"/>
          <w:sz w:val="22"/>
          <w:szCs w:val="22"/>
        </w:rPr>
        <w:t xml:space="preserve"> Events or similar platforms.</w:t>
      </w:r>
    </w:p>
    <w:p w14:paraId="7A808B4A" w14:textId="5A95533A" w:rsidR="008906ED" w:rsidRPr="008906ED" w:rsidRDefault="008906ED" w:rsidP="008906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An u</w:t>
      </w:r>
      <w:r w:rsidRPr="008906ED">
        <w:rPr>
          <w:rFonts w:ascii="Calibri Light" w:eastAsia="Calibri Light" w:hAnsi="Calibri Light" w:cs="Calibri Light"/>
          <w:color w:val="000000" w:themeColor="text1"/>
          <w:sz w:val="22"/>
          <w:szCs w:val="22"/>
        </w:rPr>
        <w:t>nderstanding of and commitment to ACON’s communities</w:t>
      </w:r>
      <w:r>
        <w:rPr>
          <w:rFonts w:ascii="Calibri Light" w:eastAsia="Calibri Light" w:hAnsi="Calibri Light" w:cs="Calibri Light"/>
          <w:color w:val="000000" w:themeColor="text1"/>
          <w:sz w:val="22"/>
          <w:szCs w:val="22"/>
        </w:rPr>
        <w:t>.</w:t>
      </w:r>
    </w:p>
    <w:p w14:paraId="51502297" w14:textId="77777777" w:rsidR="008160A6" w:rsidRPr="00051B8F" w:rsidRDefault="008160A6" w:rsidP="008906ED">
      <w:pPr>
        <w:spacing w:before="120" w:after="8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63BD12B9" w14:textId="77777777" w:rsidR="008906ED" w:rsidRPr="008906ED" w:rsidRDefault="008906ED" w:rsidP="008906ED">
      <w:pPr>
        <w:spacing w:after="80"/>
        <w:jc w:val="both"/>
        <w:rPr>
          <w:rFonts w:ascii="Calibri Light" w:eastAsia="Calibri Light" w:hAnsi="Calibri Light" w:cs="Calibri Light"/>
          <w:color w:val="000000" w:themeColor="text1"/>
          <w:sz w:val="22"/>
          <w:szCs w:val="22"/>
        </w:rPr>
      </w:pPr>
      <w:bookmarkStart w:id="1" w:name="_Hlk146017489"/>
      <w:r w:rsidRPr="008906ED">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8906ED" w:rsidRDefault="009F5983" w:rsidP="00C57EEB">
      <w:pPr>
        <w:spacing w:after="60"/>
        <w:jc w:val="both"/>
        <w:rPr>
          <w:rFonts w:ascii="Calibri Light" w:eastAsia="Calibri Light" w:hAnsi="Calibri Light" w:cs="Calibri Light"/>
          <w:color w:val="000000" w:themeColor="text1"/>
          <w:sz w:val="22"/>
          <w:szCs w:val="22"/>
        </w:rPr>
      </w:pPr>
      <w:r w:rsidRPr="008906ED">
        <w:rPr>
          <w:rFonts w:ascii="Calibri Light" w:eastAsia="Calibri Light" w:hAnsi="Calibri Light" w:cs="Calibri Light"/>
          <w:color w:val="000000" w:themeColor="text1"/>
          <w:sz w:val="22"/>
          <w:szCs w:val="22"/>
        </w:rPr>
        <w:t>To support the successful candidate in their new role at ACON we</w:t>
      </w:r>
      <w:r w:rsidR="00096777" w:rsidRPr="008906ED">
        <w:rPr>
          <w:rFonts w:ascii="Calibri Light" w:eastAsia="Calibri Light" w:hAnsi="Calibri Light" w:cs="Calibri Light"/>
          <w:color w:val="000000" w:themeColor="text1"/>
          <w:sz w:val="22"/>
          <w:szCs w:val="22"/>
        </w:rPr>
        <w:t xml:space="preserve"> </w:t>
      </w:r>
      <w:r w:rsidRPr="008906ED">
        <w:rPr>
          <w:rFonts w:ascii="Calibri Light" w:eastAsia="Calibri Light" w:hAnsi="Calibri Light" w:cs="Calibri Light"/>
          <w:color w:val="000000" w:themeColor="text1"/>
          <w:sz w:val="22"/>
          <w:szCs w:val="22"/>
        </w:rPr>
        <w:t>offer:</w:t>
      </w:r>
    </w:p>
    <w:p w14:paraId="2DDEFC15" w14:textId="77777777" w:rsidR="000955E4" w:rsidRPr="008906ED"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Flexible working arrangements.</w:t>
      </w:r>
    </w:p>
    <w:p w14:paraId="7686BC2B" w14:textId="6CD1BBD1" w:rsidR="000955E4" w:rsidRPr="008906ED" w:rsidRDefault="000955E4" w:rsidP="00D30517">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Generous learning and development opportunities.</w:t>
      </w:r>
    </w:p>
    <w:p w14:paraId="29EDC58B" w14:textId="4809127C" w:rsidR="000955E4" w:rsidRPr="008906ED" w:rsidRDefault="000955E4" w:rsidP="008906ED">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Supportive working environment with a knowledgeable and friendly team</w:t>
      </w:r>
      <w:r w:rsidR="008906ED">
        <w:rPr>
          <w:rFonts w:ascii="Calibri Light" w:eastAsia="Calibri Light" w:hAnsi="Calibri Light" w:cs="Calibri Light"/>
          <w:color w:val="000000" w:themeColor="text1"/>
          <w:sz w:val="22"/>
          <w:szCs w:val="22"/>
          <w:lang w:val="en-GB"/>
        </w:rPr>
        <w:t>.</w:t>
      </w:r>
    </w:p>
    <w:p w14:paraId="14EA4B54" w14:textId="77777777" w:rsidR="00252D3C" w:rsidRPr="008906ED" w:rsidRDefault="00252D3C" w:rsidP="00252D3C">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Salary Packaging up to $35,000 gross up value (i.e., currently up to $15,900 Expenses + $2,650 Meals, tax free).</w:t>
      </w:r>
    </w:p>
    <w:p w14:paraId="7B588A1D" w14:textId="77777777" w:rsidR="00252D3C" w:rsidRPr="008906ED" w:rsidRDefault="00252D3C" w:rsidP="00252D3C">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Generous pro-rata leave entitlements – including up to an extra week of paid leave for full time employees to be taken during our Christmas and New Year’s shutdown period.</w:t>
      </w:r>
    </w:p>
    <w:p w14:paraId="7CBF5567" w14:textId="136D5749" w:rsidR="00252D3C" w:rsidRPr="008906ED" w:rsidRDefault="00252D3C" w:rsidP="00895B35">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8906ED">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68E026EA" w14:textId="0CF7CB50" w:rsidR="000A14EF" w:rsidRPr="008906ED" w:rsidRDefault="000A14EF" w:rsidP="008906ED">
      <w:pPr>
        <w:spacing w:before="120" w:after="80"/>
        <w:jc w:val="both"/>
        <w:rPr>
          <w:rFonts w:ascii="Calibri Light" w:eastAsia="Calibri Light" w:hAnsi="Calibri Light" w:cs="Calibri Light"/>
          <w:b/>
          <w:bCs/>
          <w:color w:val="4F81BD" w:themeColor="accent1"/>
          <w:sz w:val="24"/>
          <w:szCs w:val="24"/>
        </w:rPr>
      </w:pPr>
      <w:bookmarkStart w:id="2" w:name="_Hlk138667432"/>
      <w:bookmarkEnd w:id="1"/>
      <w:r>
        <w:rPr>
          <w:rFonts w:ascii="Calibri Light" w:eastAsia="Calibri Light" w:hAnsi="Calibri Light" w:cs="Calibri Light"/>
          <w:b/>
          <w:bCs/>
          <w:color w:val="4F81BD" w:themeColor="accent1"/>
          <w:sz w:val="24"/>
          <w:szCs w:val="24"/>
        </w:rPr>
        <w:t xml:space="preserve">What’s the remuneration and working details?   </w:t>
      </w:r>
    </w:p>
    <w:p w14:paraId="648852E6" w14:textId="1471DA57" w:rsidR="00650B19" w:rsidRDefault="00650B19" w:rsidP="00D55E4C">
      <w:pPr>
        <w:tabs>
          <w:tab w:val="left" w:pos="1418"/>
        </w:tabs>
        <w:spacing w:after="80"/>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C</w:t>
      </w:r>
      <w:r w:rsidRPr="00CA6688">
        <w:rPr>
          <w:rFonts w:ascii="Calibri Light" w:eastAsia="Calibri Light" w:hAnsi="Calibri Light" w:cs="Calibri Light"/>
          <w:color w:val="000000" w:themeColor="text1"/>
          <w:sz w:val="22"/>
          <w:szCs w:val="22"/>
          <w:lang w:val="en-GB"/>
        </w:rPr>
        <w:t>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3E36559A" w:rsidR="009F5983" w:rsidRPr="00987157" w:rsidRDefault="009F5983" w:rsidP="00D55E4C">
      <w:pPr>
        <w:tabs>
          <w:tab w:val="left" w:pos="1418"/>
        </w:tabs>
        <w:spacing w:after="80"/>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415641">
        <w:rPr>
          <w:rFonts w:ascii="Calibri Light" w:eastAsia="Calibri Light" w:hAnsi="Calibri Light" w:cs="Calibri Light"/>
          <w:color w:val="000000" w:themeColor="text1"/>
          <w:sz w:val="22"/>
          <w:szCs w:val="22"/>
        </w:rPr>
        <w:t>Gadigal</w:t>
      </w:r>
      <w:r w:rsidR="00A057B8">
        <w:rPr>
          <w:rFonts w:ascii="Calibri Light" w:eastAsia="Calibri Light" w:hAnsi="Calibri Light" w:cs="Calibri Light"/>
          <w:color w:val="000000" w:themeColor="text1"/>
          <w:sz w:val="22"/>
          <w:szCs w:val="22"/>
        </w:rPr>
        <w:t>/Sydney office</w:t>
      </w:r>
      <w:r w:rsidR="00017570">
        <w:rPr>
          <w:rFonts w:ascii="Calibri Light" w:eastAsia="Calibri Light" w:hAnsi="Calibri Light" w:cs="Calibri Light"/>
          <w:color w:val="000000" w:themeColor="text1"/>
          <w:sz w:val="22"/>
          <w:szCs w:val="22"/>
        </w:rPr>
        <w:t xml:space="preserve">, with </w:t>
      </w:r>
      <w:r w:rsidR="00A057B8">
        <w:rPr>
          <w:rFonts w:ascii="Calibri Light" w:eastAsia="Calibri Light" w:hAnsi="Calibri Light" w:cs="Calibri Light"/>
          <w:color w:val="000000" w:themeColor="text1"/>
          <w:sz w:val="22"/>
          <w:szCs w:val="22"/>
        </w:rPr>
        <w:t xml:space="preserve">flexible working options </w:t>
      </w:r>
      <w:r w:rsidR="00EC3EB7">
        <w:rPr>
          <w:rFonts w:ascii="Calibri Light" w:eastAsia="Calibri Light" w:hAnsi="Calibri Light" w:cs="Calibri Light"/>
          <w:color w:val="000000" w:themeColor="text1"/>
          <w:sz w:val="22"/>
          <w:szCs w:val="22"/>
        </w:rPr>
        <w:t>a possibility (away from the office)</w:t>
      </w:r>
      <w:r w:rsidR="008906ED">
        <w:rPr>
          <w:rFonts w:ascii="Calibri Light" w:eastAsia="Calibri Light" w:hAnsi="Calibri Light" w:cs="Calibri Light"/>
          <w:color w:val="000000" w:themeColor="text1"/>
          <w:sz w:val="22"/>
          <w:szCs w:val="22"/>
        </w:rPr>
        <w:t>.</w:t>
      </w:r>
    </w:p>
    <w:p w14:paraId="28D8C8F5" w14:textId="75839293" w:rsidR="009F5983" w:rsidRDefault="009F5983" w:rsidP="00D55E4C">
      <w:pPr>
        <w:tabs>
          <w:tab w:val="left" w:pos="1418"/>
        </w:tabs>
        <w:spacing w:after="120"/>
        <w:ind w:left="1418" w:hanging="1418"/>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EC3EB7">
        <w:rPr>
          <w:rFonts w:ascii="Calibri Light" w:eastAsia="Calibri Light" w:hAnsi="Calibri Light" w:cs="Calibri Light"/>
          <w:color w:val="000000" w:themeColor="text1"/>
          <w:sz w:val="22"/>
          <w:szCs w:val="22"/>
        </w:rPr>
        <w:t>Full</w:t>
      </w:r>
      <w:r w:rsidR="008906ED">
        <w:rPr>
          <w:rFonts w:ascii="Calibri Light" w:eastAsia="Calibri Light" w:hAnsi="Calibri Light" w:cs="Calibri Light"/>
          <w:color w:val="000000" w:themeColor="text1"/>
          <w:sz w:val="22"/>
          <w:szCs w:val="22"/>
        </w:rPr>
        <w:t>-T</w:t>
      </w:r>
      <w:r w:rsidR="00EC3EB7">
        <w:rPr>
          <w:rFonts w:ascii="Calibri Light" w:eastAsia="Calibri Light" w:hAnsi="Calibri Light" w:cs="Calibri Light"/>
          <w:color w:val="000000" w:themeColor="text1"/>
          <w:sz w:val="22"/>
          <w:szCs w:val="22"/>
        </w:rPr>
        <w:t xml:space="preserve">ime </w:t>
      </w:r>
      <w:r w:rsidR="008906ED">
        <w:rPr>
          <w:rFonts w:ascii="Calibri Light" w:eastAsia="Calibri Light" w:hAnsi="Calibri Light" w:cs="Calibri Light"/>
          <w:color w:val="000000" w:themeColor="text1"/>
          <w:sz w:val="22"/>
          <w:szCs w:val="22"/>
        </w:rPr>
        <w:t>(</w:t>
      </w:r>
      <w:r w:rsidR="004372E9">
        <w:rPr>
          <w:rFonts w:ascii="Calibri Light" w:eastAsia="Calibri Light" w:hAnsi="Calibri Light" w:cs="Calibri Light"/>
          <w:color w:val="000000" w:themeColor="text1"/>
          <w:sz w:val="22"/>
          <w:szCs w:val="22"/>
        </w:rPr>
        <w:t xml:space="preserve">70 </w:t>
      </w:r>
      <w:r w:rsidRPr="009A0B8A">
        <w:rPr>
          <w:rFonts w:ascii="Calibri Light" w:eastAsia="Calibri Light" w:hAnsi="Calibri Light" w:cs="Calibri Light"/>
          <w:color w:val="000000" w:themeColor="text1"/>
          <w:sz w:val="22"/>
          <w:szCs w:val="22"/>
        </w:rPr>
        <w:t>hours per fortnight)</w:t>
      </w:r>
      <w:r>
        <w:rPr>
          <w:rFonts w:ascii="Calibri Light" w:eastAsia="Calibri Light" w:hAnsi="Calibri Light" w:cs="Calibri Light"/>
          <w:color w:val="000000" w:themeColor="text1"/>
          <w:sz w:val="22"/>
          <w:szCs w:val="22"/>
        </w:rPr>
        <w:t xml:space="preserve"> </w:t>
      </w:r>
      <w:r w:rsidRPr="005A5C89">
        <w:rPr>
          <w:rFonts w:ascii="Calibri Light" w:eastAsia="Calibri Light" w:hAnsi="Calibri Light" w:cs="Calibri Light"/>
          <w:color w:val="000000" w:themeColor="text1"/>
          <w:sz w:val="22"/>
          <w:szCs w:val="22"/>
        </w:rPr>
        <w:t>on a</w:t>
      </w:r>
      <w:r w:rsidR="004372E9">
        <w:rPr>
          <w:rFonts w:ascii="Calibri Light" w:eastAsia="Calibri Light" w:hAnsi="Calibri Light" w:cs="Calibri Light"/>
          <w:color w:val="000000" w:themeColor="text1"/>
          <w:sz w:val="22"/>
          <w:szCs w:val="22"/>
        </w:rPr>
        <w:t xml:space="preserve"> 12</w:t>
      </w:r>
      <w:r w:rsidR="006F3B98">
        <w:rPr>
          <w:rFonts w:ascii="Calibri Light" w:eastAsia="Calibri Light" w:hAnsi="Calibri Light" w:cs="Calibri Light"/>
          <w:color w:val="000000" w:themeColor="text1"/>
          <w:sz w:val="22"/>
          <w:szCs w:val="22"/>
        </w:rPr>
        <w:t>-</w:t>
      </w:r>
      <w:r w:rsidR="004372E9">
        <w:rPr>
          <w:rFonts w:ascii="Calibri Light" w:eastAsia="Calibri Light" w:hAnsi="Calibri Light" w:cs="Calibri Light"/>
          <w:color w:val="000000" w:themeColor="text1"/>
          <w:sz w:val="22"/>
          <w:szCs w:val="22"/>
        </w:rPr>
        <w:t>mont</w:t>
      </w:r>
      <w:r w:rsidR="00272548">
        <w:rPr>
          <w:rFonts w:ascii="Calibri Light" w:eastAsia="Calibri Light" w:hAnsi="Calibri Light" w:cs="Calibri Light"/>
          <w:color w:val="000000" w:themeColor="text1"/>
          <w:sz w:val="22"/>
          <w:szCs w:val="22"/>
        </w:rPr>
        <w:t>h</w:t>
      </w:r>
      <w:r w:rsidRPr="005A5C89">
        <w:rPr>
          <w:rFonts w:ascii="Calibri Light" w:eastAsia="Calibri Light" w:hAnsi="Calibri Light" w:cs="Calibri Light"/>
          <w:color w:val="000000" w:themeColor="text1"/>
          <w:sz w:val="22"/>
          <w:szCs w:val="22"/>
        </w:rPr>
        <w:t xml:space="preserve"> </w:t>
      </w:r>
      <w:r w:rsidR="008906ED">
        <w:rPr>
          <w:rFonts w:ascii="Calibri Light" w:eastAsia="Calibri Light" w:hAnsi="Calibri Light" w:cs="Calibri Light"/>
          <w:color w:val="000000" w:themeColor="text1"/>
          <w:sz w:val="22"/>
          <w:szCs w:val="22"/>
        </w:rPr>
        <w:t xml:space="preserve">fixed-term </w:t>
      </w:r>
      <w:r w:rsidRPr="005A5C89">
        <w:rPr>
          <w:rFonts w:ascii="Calibri Light" w:eastAsia="Calibri Light" w:hAnsi="Calibri Light" w:cs="Calibri Light"/>
          <w:color w:val="000000" w:themeColor="text1"/>
          <w:sz w:val="22"/>
          <w:szCs w:val="22"/>
        </w:rPr>
        <w:t xml:space="preserve">contract </w:t>
      </w:r>
      <w:r w:rsidR="00272548">
        <w:rPr>
          <w:rFonts w:ascii="Calibri Light" w:eastAsia="Calibri Light" w:hAnsi="Calibri Light" w:cs="Calibri Light"/>
          <w:color w:val="000000" w:themeColor="text1"/>
          <w:sz w:val="22"/>
          <w:szCs w:val="22"/>
        </w:rPr>
        <w:t>with the possibility of extension</w:t>
      </w:r>
      <w:r w:rsidR="008906ED">
        <w:rPr>
          <w:rFonts w:ascii="Calibri Light" w:eastAsia="Calibri Light" w:hAnsi="Calibri Light" w:cs="Calibri Light"/>
          <w:color w:val="000000" w:themeColor="text1"/>
          <w:sz w:val="22"/>
          <w:szCs w:val="22"/>
        </w:rPr>
        <w:t>.</w:t>
      </w:r>
    </w:p>
    <w:bookmarkEnd w:id="2"/>
    <w:p w14:paraId="020B5F5E" w14:textId="25E44BB2" w:rsidR="008160A6" w:rsidRPr="00542517" w:rsidRDefault="00A351D3" w:rsidP="008906ED">
      <w:pPr>
        <w:spacing w:before="120" w:after="8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50F12ED7" w14:textId="323288E4" w:rsidR="008160A6" w:rsidRPr="00542517" w:rsidRDefault="008160A6" w:rsidP="00D55E4C">
      <w:pPr>
        <w:spacing w:after="8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D55E4C">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2569337C" w:rsidR="008160A6" w:rsidRPr="00D55E4C" w:rsidRDefault="008160A6" w:rsidP="00D55E4C">
      <w:pPr>
        <w:spacing w:after="8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8C5EEF">
        <w:rPr>
          <w:rFonts w:ascii="Calibri Light" w:eastAsia="Calibri Light" w:hAnsi="Calibri Light" w:cs="Calibri Light"/>
          <w:color w:val="000000" w:themeColor="text1"/>
          <w:sz w:val="22"/>
          <w:szCs w:val="22"/>
        </w:rPr>
        <w:t>Elaine Czulkowski</w:t>
      </w:r>
      <w:r w:rsidRPr="009B56C2">
        <w:rPr>
          <w:rFonts w:ascii="Calibri Light" w:eastAsia="Calibri Light" w:hAnsi="Calibri Light" w:cs="Calibri Light"/>
          <w:color w:val="000000" w:themeColor="text1"/>
          <w:sz w:val="22"/>
          <w:szCs w:val="22"/>
        </w:rPr>
        <w:t xml:space="preserve">, </w:t>
      </w:r>
      <w:r w:rsidR="008C5EEF">
        <w:rPr>
          <w:rFonts w:ascii="Calibri Light" w:eastAsia="Calibri Light" w:hAnsi="Calibri Light" w:cs="Calibri Light"/>
          <w:color w:val="000000" w:themeColor="text1"/>
          <w:sz w:val="22"/>
          <w:szCs w:val="22"/>
        </w:rPr>
        <w:t>Ass</w:t>
      </w:r>
      <w:r w:rsidR="000F0B5A">
        <w:rPr>
          <w:rFonts w:ascii="Calibri Light" w:eastAsia="Calibri Light" w:hAnsi="Calibri Light" w:cs="Calibri Light"/>
          <w:color w:val="000000" w:themeColor="text1"/>
          <w:sz w:val="22"/>
          <w:szCs w:val="22"/>
        </w:rPr>
        <w:t>ociate Director</w:t>
      </w:r>
      <w:r w:rsidRPr="009B56C2">
        <w:rPr>
          <w:rFonts w:ascii="Calibri Light" w:eastAsia="Calibri Light" w:hAnsi="Calibri Light" w:cs="Calibri Light"/>
          <w:color w:val="000000" w:themeColor="text1"/>
          <w:sz w:val="22"/>
          <w:szCs w:val="22"/>
        </w:rPr>
        <w:t xml:space="preserve"> at </w:t>
      </w:r>
      <w:hyperlink r:id="rId11" w:history="1">
        <w:r w:rsidR="000F0B5A" w:rsidRPr="00FD1C6E">
          <w:rPr>
            <w:rStyle w:val="Hyperlink"/>
            <w:rFonts w:ascii="Calibri Light" w:eastAsia="Calibri Light" w:hAnsi="Calibri Light" w:cs="Calibri Light"/>
            <w:sz w:val="22"/>
            <w:szCs w:val="22"/>
          </w:rPr>
          <w:t>eczulkowski@acon.org.au</w:t>
        </w:r>
      </w:hyperlink>
      <w:r w:rsidR="00D55E4C">
        <w:rPr>
          <w:rStyle w:val="Hyperlink"/>
          <w:rFonts w:ascii="Calibri Light" w:eastAsia="Calibri Light" w:hAnsi="Calibri Light" w:cs="Calibri Light"/>
          <w:sz w:val="22"/>
          <w:szCs w:val="22"/>
          <w:u w:val="none"/>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3"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4"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5A304BC3"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(max</w:t>
      </w:r>
      <w:r w:rsidR="00EF7717">
        <w:rPr>
          <w:rFonts w:ascii="Calibri Light" w:hAnsi="Calibri Light" w:cs="Calibri Light"/>
          <w:color w:val="000000"/>
          <w:sz w:val="22"/>
          <w:szCs w:val="22"/>
        </w:rPr>
        <w:t xml:space="preserve"> 2</w:t>
      </w:r>
      <w:r w:rsidR="008160A6" w:rsidRPr="00CD51AE">
        <w:rPr>
          <w:rFonts w:ascii="Calibri Light" w:hAnsi="Calibri Light" w:cs="Calibri Light"/>
          <w:color w:val="000000"/>
          <w:sz w:val="22"/>
          <w:szCs w:val="22"/>
        </w:rPr>
        <w:t xml:space="preserve"> pages); and</w:t>
      </w:r>
    </w:p>
    <w:p w14:paraId="4D9457D7" w14:textId="0F64135C" w:rsidR="008160A6" w:rsidRPr="00071EFB" w:rsidRDefault="00CD51AE" w:rsidP="00950B38">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EF7717">
        <w:rPr>
          <w:rFonts w:ascii="Calibri Light" w:hAnsi="Calibri Light" w:cs="Calibri Light"/>
          <w:color w:val="000000"/>
          <w:sz w:val="22"/>
          <w:szCs w:val="22"/>
        </w:rPr>
        <w:t>2</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3"/>
    <w:bookmarkEnd w:id="4"/>
    <w:p w14:paraId="4EFAB257" w14:textId="52F4E1B4" w:rsidR="008160A6" w:rsidRPr="0017531D" w:rsidRDefault="008160A6" w:rsidP="00950B38">
      <w:pPr>
        <w:shd w:val="clear" w:color="auto" w:fill="FFFFFF"/>
        <w:spacing w:before="180" w:after="180"/>
        <w:jc w:val="center"/>
        <w:rPr>
          <w:rFonts w:ascii="Calibri Light" w:hAnsi="Calibri Light" w:cs="Calibri Light"/>
          <w:b/>
          <w:bCs/>
          <w:sz w:val="28"/>
          <w:szCs w:val="28"/>
        </w:rPr>
      </w:pPr>
      <w:r w:rsidRPr="00D55E4C">
        <w:rPr>
          <w:rFonts w:ascii="Calibri Light" w:hAnsi="Calibri Light" w:cs="Calibri Light"/>
          <w:b/>
          <w:bCs/>
          <w:sz w:val="28"/>
          <w:szCs w:val="28"/>
          <w:highlight w:val="yellow"/>
          <w:shd w:val="clear" w:color="auto" w:fill="FFFFFF" w:themeFill="background1"/>
        </w:rPr>
        <w:t>Applications close:</w:t>
      </w:r>
      <w:r w:rsidRPr="00D55E4C">
        <w:rPr>
          <w:rFonts w:ascii="Calibri Light" w:hAnsi="Calibri Light" w:cs="Calibri Light"/>
          <w:b/>
          <w:bCs/>
          <w:sz w:val="28"/>
          <w:szCs w:val="28"/>
          <w:highlight w:val="yellow"/>
        </w:rPr>
        <w:t xml:space="preserve"> </w:t>
      </w:r>
      <w:r w:rsidR="00D55E4C">
        <w:rPr>
          <w:rFonts w:ascii="Calibri Light" w:hAnsi="Calibri Light" w:cs="Calibri Light"/>
          <w:b/>
          <w:bCs/>
          <w:sz w:val="28"/>
          <w:szCs w:val="28"/>
          <w:highlight w:val="yellow"/>
        </w:rPr>
        <w:t>Sunday 8</w:t>
      </w:r>
      <w:r w:rsidR="00B27060" w:rsidRPr="00D55E4C">
        <w:rPr>
          <w:rFonts w:ascii="Calibri Light" w:hAnsi="Calibri Light" w:cs="Calibri Light"/>
          <w:b/>
          <w:bCs/>
          <w:sz w:val="28"/>
          <w:szCs w:val="28"/>
          <w:highlight w:val="yellow"/>
        </w:rPr>
        <w:t xml:space="preserve"> September 2024</w:t>
      </w:r>
    </w:p>
    <w:p w14:paraId="1CFDA3AD" w14:textId="77777777" w:rsidR="009B7D51" w:rsidRDefault="009B7D51" w:rsidP="00950B38">
      <w:pPr>
        <w:pStyle w:val="ListParagraph"/>
        <w:spacing w:before="120" w:after="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950B38" w:rsidP="00950B38">
      <w:pPr>
        <w:pStyle w:val="ListParagraph"/>
        <w:spacing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1"/>
        <w:gridCol w:w="1701"/>
      </w:tblGrid>
      <w:tr w:rsidR="008C2915" w:rsidRPr="005D3123" w14:paraId="0AF2581E" w14:textId="77777777" w:rsidTr="00465F31">
        <w:tc>
          <w:tcPr>
            <w:tcW w:w="4106" w:type="dxa"/>
            <w:shd w:val="clear" w:color="auto" w:fill="auto"/>
            <w:vAlign w:val="center"/>
          </w:tcPr>
          <w:p w14:paraId="47382000" w14:textId="77777777" w:rsidR="008C2915" w:rsidRPr="005D3123" w:rsidRDefault="008C2915" w:rsidP="00465F31">
            <w:pPr>
              <w:pStyle w:val="Footer"/>
              <w:spacing w:before="40" w:after="40"/>
              <w:jc w:val="center"/>
              <w:rPr>
                <w:rFonts w:ascii="Calibri Light" w:hAnsi="Calibri Light" w:cs="Calibri Light"/>
                <w:color w:val="4F81BD" w:themeColor="accent1"/>
                <w:sz w:val="18"/>
                <w:szCs w:val="18"/>
              </w:rPr>
            </w:pPr>
            <w:r w:rsidRPr="005D3123">
              <w:rPr>
                <w:rFonts w:ascii="Calibri Light" w:hAnsi="Calibri Light" w:cs="Calibri Light"/>
                <w:color w:val="4F81BD" w:themeColor="accent1"/>
                <w:sz w:val="18"/>
                <w:szCs w:val="18"/>
              </w:rPr>
              <w:t xml:space="preserve">APPROVED: </w:t>
            </w:r>
            <w:r w:rsidRPr="005C76EE">
              <w:rPr>
                <w:rFonts w:ascii="Calibri Light" w:hAnsi="Calibri Light" w:cs="Calibri Light"/>
                <w:color w:val="4F81BD" w:themeColor="accent1"/>
                <w:sz w:val="18"/>
                <w:szCs w:val="18"/>
              </w:rPr>
              <w:t>Director</w:t>
            </w:r>
            <w:r>
              <w:rPr>
                <w:rFonts w:ascii="Calibri Light" w:hAnsi="Calibri Light" w:cs="Calibri Light"/>
                <w:color w:val="4F81BD" w:themeColor="accent1"/>
                <w:sz w:val="18"/>
                <w:szCs w:val="18"/>
              </w:rPr>
              <w:t>,</w:t>
            </w:r>
            <w:r w:rsidRPr="005C76EE">
              <w:rPr>
                <w:rFonts w:ascii="Calibri Light" w:hAnsi="Calibri Light" w:cs="Calibri Light"/>
                <w:color w:val="4F81BD" w:themeColor="accent1"/>
                <w:sz w:val="18"/>
                <w:szCs w:val="18"/>
              </w:rPr>
              <w:t xml:space="preserve"> Pride Inclusion Programs</w:t>
            </w:r>
          </w:p>
        </w:tc>
        <w:tc>
          <w:tcPr>
            <w:tcW w:w="4961" w:type="dxa"/>
            <w:shd w:val="clear" w:color="auto" w:fill="auto"/>
            <w:vAlign w:val="center"/>
          </w:tcPr>
          <w:p w14:paraId="4F306FF3" w14:textId="77777777" w:rsidR="008C2915" w:rsidRPr="005D3123" w:rsidRDefault="008C2915" w:rsidP="00465F31">
            <w:pPr>
              <w:pStyle w:val="Footer"/>
              <w:spacing w:before="40" w:after="40"/>
              <w:jc w:val="center"/>
              <w:rPr>
                <w:rFonts w:ascii="Calibri Light" w:hAnsi="Calibri Light" w:cs="Calibri Light"/>
                <w:caps/>
                <w:color w:val="4F81BD" w:themeColor="accent1"/>
                <w:sz w:val="18"/>
                <w:szCs w:val="18"/>
              </w:rPr>
            </w:pPr>
            <w:r w:rsidRPr="00DC799F">
              <w:rPr>
                <w:rFonts w:ascii="Calibri Light" w:hAnsi="Calibri Light" w:cs="Calibri Light"/>
                <w:color w:val="4F81BD" w:themeColor="accent1"/>
                <w:sz w:val="18"/>
                <w:szCs w:val="18"/>
              </w:rPr>
              <w:t>Associate Events Specialist, Pride Inclusion Programs</w:t>
            </w:r>
          </w:p>
        </w:tc>
        <w:tc>
          <w:tcPr>
            <w:tcW w:w="1701" w:type="dxa"/>
            <w:shd w:val="clear" w:color="auto" w:fill="auto"/>
            <w:vAlign w:val="center"/>
          </w:tcPr>
          <w:p w14:paraId="10438FDA" w14:textId="77777777" w:rsidR="008C2915" w:rsidRPr="005D3123" w:rsidRDefault="008C2915" w:rsidP="00465F31">
            <w:pPr>
              <w:pStyle w:val="Footer"/>
              <w:spacing w:before="40" w:after="40"/>
              <w:jc w:val="center"/>
              <w:rPr>
                <w:rFonts w:ascii="Calibri Light" w:hAnsi="Calibri Light" w:cs="Calibri Light"/>
                <w:color w:val="4F81BD" w:themeColor="accent1"/>
                <w:sz w:val="18"/>
                <w:szCs w:val="18"/>
              </w:rPr>
            </w:pPr>
            <w:r>
              <w:rPr>
                <w:rFonts w:ascii="Calibri Light" w:hAnsi="Calibri Light" w:cs="Calibri Light"/>
                <w:color w:val="4F81BD" w:themeColor="accent1"/>
                <w:sz w:val="18"/>
                <w:szCs w:val="18"/>
              </w:rPr>
              <w:t>Aug 2024</w:t>
            </w:r>
          </w:p>
        </w:tc>
      </w:tr>
      <w:bookmarkEnd w:id="0"/>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40FC8F6B" w14:textId="77777777" w:rsidR="00E41CEC" w:rsidRPr="003C2453" w:rsidRDefault="00E41CEC" w:rsidP="00E41CEC">
      <w:pPr>
        <w:pBdr>
          <w:bottom w:val="single" w:sz="4" w:space="1" w:color="auto"/>
        </w:pBdr>
        <w:tabs>
          <w:tab w:val="left" w:pos="1418"/>
        </w:tabs>
        <w:spacing w:after="60"/>
        <w:ind w:left="1418" w:hanging="1418"/>
        <w:rPr>
          <w:rFonts w:ascii="Calibri Light" w:hAnsi="Calibri Light" w:cs="Calibri Light"/>
          <w:sz w:val="22"/>
          <w:szCs w:val="22"/>
        </w:rPr>
      </w:pPr>
      <w:bookmarkStart w:id="5" w:name="_Hlk134519960"/>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727787">
        <w:rPr>
          <w:rFonts w:ascii="Calibri Light" w:hAnsi="Calibri Light" w:cs="Calibri Light"/>
          <w:sz w:val="22"/>
          <w:szCs w:val="22"/>
        </w:rPr>
        <w:t>Associate</w:t>
      </w:r>
      <w:r>
        <w:rPr>
          <w:rFonts w:ascii="Calibri Light" w:hAnsi="Calibri Light" w:cs="Calibri Light"/>
          <w:b/>
          <w:sz w:val="22"/>
          <w:szCs w:val="22"/>
        </w:rPr>
        <w:t xml:space="preserve"> </w:t>
      </w:r>
      <w:r w:rsidRPr="00EB21C9">
        <w:rPr>
          <w:rFonts w:ascii="Calibri Light" w:hAnsi="Calibri Light" w:cs="Calibri Light"/>
          <w:sz w:val="22"/>
          <w:szCs w:val="22"/>
        </w:rPr>
        <w:t xml:space="preserve">Events </w:t>
      </w:r>
      <w:r>
        <w:rPr>
          <w:rFonts w:ascii="Calibri Light" w:hAnsi="Calibri Light" w:cs="Calibri Light"/>
          <w:sz w:val="22"/>
          <w:szCs w:val="22"/>
        </w:rPr>
        <w:t>Specialist</w:t>
      </w:r>
      <w:r w:rsidRPr="00EB21C9">
        <w:rPr>
          <w:rFonts w:ascii="Calibri Light" w:hAnsi="Calibri Light" w:cs="Calibri Light"/>
          <w:sz w:val="22"/>
          <w:szCs w:val="22"/>
        </w:rPr>
        <w:t>, Pride Inclusion Programs</w:t>
      </w:r>
    </w:p>
    <w:p w14:paraId="3416C0E2" w14:textId="77777777" w:rsidR="00E41CEC" w:rsidRPr="003C2453" w:rsidRDefault="00E41CEC" w:rsidP="00E41CEC">
      <w:pPr>
        <w:pBdr>
          <w:bottom w:val="single" w:sz="4" w:space="1" w:color="auto"/>
        </w:pBdr>
        <w:tabs>
          <w:tab w:val="left" w:pos="1418"/>
        </w:tabs>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Calibri Light" w:hAnsi="Calibri Light" w:cs="Calibri Light"/>
          <w:bCs/>
          <w:sz w:val="22"/>
          <w:szCs w:val="22"/>
        </w:rPr>
        <w:t>Professional</w:t>
      </w:r>
    </w:p>
    <w:p w14:paraId="67F25CBD" w14:textId="77777777" w:rsidR="00E41CEC" w:rsidRPr="003C2453" w:rsidRDefault="00E41CEC" w:rsidP="00E41CEC">
      <w:pPr>
        <w:pBdr>
          <w:bottom w:val="single" w:sz="4" w:space="1" w:color="auto"/>
        </w:pBdr>
        <w:tabs>
          <w:tab w:val="left" w:pos="1418"/>
        </w:tabs>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Calibri Light" w:hAnsi="Calibri Light" w:cs="Calibri Light"/>
          <w:bCs/>
          <w:sz w:val="22"/>
          <w:szCs w:val="22"/>
        </w:rPr>
        <w:t>Associate Director, Operations, Events &amp; Partnerships, Pride Inclusion Programs</w:t>
      </w:r>
    </w:p>
    <w:p w14:paraId="57DCB92B" w14:textId="77777777" w:rsidR="00E41CEC" w:rsidRPr="00CF1AEF" w:rsidRDefault="00E41CEC" w:rsidP="00E41CEC">
      <w:pPr>
        <w:pBdr>
          <w:bottom w:val="single" w:sz="4" w:space="1" w:color="auto"/>
        </w:pBdr>
        <w:tabs>
          <w:tab w:val="left" w:pos="1418"/>
        </w:tabs>
        <w:ind w:left="1418" w:hanging="1418"/>
        <w:rPr>
          <w:rFonts w:ascii="Calibri Light" w:hAnsi="Calibri Light" w:cs="Calibri Light"/>
          <w:bCs/>
          <w:sz w:val="22"/>
          <w:szCs w:val="22"/>
        </w:rPr>
      </w:pPr>
      <w:r w:rsidRPr="00CF1AEF">
        <w:rPr>
          <w:rFonts w:ascii="Calibri Light" w:hAnsi="Calibri Light" w:cs="Calibri Light"/>
          <w:b/>
          <w:sz w:val="22"/>
          <w:szCs w:val="22"/>
        </w:rPr>
        <w:t xml:space="preserve">Direct Reports: </w:t>
      </w:r>
      <w:r w:rsidRPr="00CF1AEF">
        <w:rPr>
          <w:rFonts w:ascii="Calibri Light" w:hAnsi="Calibri Light" w:cs="Calibri Light"/>
          <w:bCs/>
          <w:sz w:val="22"/>
          <w:szCs w:val="22"/>
        </w:rPr>
        <w:tab/>
        <w:t>This position does not have any employees reporting into it</w:t>
      </w:r>
    </w:p>
    <w:p w14:paraId="49B87FC9" w14:textId="77777777" w:rsidR="00E41CEC" w:rsidRPr="00776D66" w:rsidRDefault="00E41CEC" w:rsidP="00E41CEC">
      <w:pPr>
        <w:pBdr>
          <w:bottom w:val="single" w:sz="4" w:space="1" w:color="auto"/>
        </w:pBdr>
        <w:rPr>
          <w:rFonts w:ascii="Calibri Light" w:hAnsi="Calibri Light" w:cs="Calibri Light"/>
          <w:sz w:val="16"/>
          <w:szCs w:val="16"/>
        </w:rPr>
      </w:pPr>
    </w:p>
    <w:p w14:paraId="460B21B4" w14:textId="77777777" w:rsidR="00E41CEC" w:rsidRPr="00E41CEC" w:rsidRDefault="00E41CEC" w:rsidP="00E41CEC">
      <w:pPr>
        <w:spacing w:before="120" w:after="80"/>
        <w:rPr>
          <w:rFonts w:ascii="Calibri Light" w:hAnsi="Calibri Light" w:cs="Calibri Light"/>
          <w:b/>
          <w:sz w:val="24"/>
          <w:szCs w:val="24"/>
        </w:rPr>
      </w:pPr>
      <w:r w:rsidRPr="00E41CEC">
        <w:rPr>
          <w:rFonts w:ascii="Calibri Light" w:hAnsi="Calibri Light" w:cs="Calibri Light"/>
          <w:b/>
          <w:sz w:val="24"/>
          <w:szCs w:val="24"/>
        </w:rPr>
        <w:t>Position Overview</w:t>
      </w:r>
    </w:p>
    <w:p w14:paraId="3418CE82" w14:textId="77777777" w:rsidR="00E41CEC" w:rsidRPr="00727787" w:rsidRDefault="00E41CEC" w:rsidP="00E41CEC">
      <w:pPr>
        <w:tabs>
          <w:tab w:val="left" w:pos="360"/>
        </w:tabs>
        <w:spacing w:after="80" w:line="276" w:lineRule="auto"/>
        <w:jc w:val="both"/>
        <w:rPr>
          <w:rFonts w:ascii="Calibri Light" w:hAnsi="Calibri Light" w:cs="Calibri Light"/>
          <w:sz w:val="22"/>
          <w:szCs w:val="22"/>
        </w:rPr>
      </w:pPr>
      <w:r w:rsidRPr="00727787">
        <w:rPr>
          <w:rFonts w:ascii="Calibri Light" w:hAnsi="Calibri Light" w:cs="Calibri Light"/>
          <w:sz w:val="22"/>
          <w:szCs w:val="22"/>
        </w:rPr>
        <w:t>Th</w:t>
      </w:r>
      <w:r>
        <w:rPr>
          <w:rFonts w:ascii="Calibri Light" w:hAnsi="Calibri Light" w:cs="Calibri Light"/>
          <w:sz w:val="22"/>
          <w:szCs w:val="22"/>
        </w:rPr>
        <w:t xml:space="preserve">e </w:t>
      </w:r>
      <w:r w:rsidRPr="00727787">
        <w:rPr>
          <w:rFonts w:ascii="Calibri Light" w:hAnsi="Calibri Light" w:cs="Calibri Light"/>
          <w:sz w:val="22"/>
          <w:szCs w:val="22"/>
          <w:u w:val="single"/>
        </w:rPr>
        <w:t>Associate Events Specialist</w:t>
      </w:r>
      <w:r w:rsidRPr="00727787">
        <w:rPr>
          <w:rFonts w:ascii="Calibri Light" w:hAnsi="Calibri Light" w:cs="Calibri Light"/>
          <w:sz w:val="22"/>
          <w:szCs w:val="22"/>
        </w:rPr>
        <w:t xml:space="preserve"> works alongside ACON’s Pride Inclusion Programs’ </w:t>
      </w:r>
      <w:r w:rsidRPr="00727787">
        <w:rPr>
          <w:rFonts w:ascii="Calibri Light" w:hAnsi="Calibri Light" w:cs="Calibri Light"/>
          <w:sz w:val="22"/>
          <w:szCs w:val="22"/>
          <w:u w:val="single"/>
        </w:rPr>
        <w:t>Events &amp; Social Media Producer</w:t>
      </w:r>
      <w:r w:rsidRPr="00727787">
        <w:rPr>
          <w:rFonts w:ascii="Calibri Light" w:hAnsi="Calibri Light" w:cs="Calibri Light"/>
          <w:sz w:val="22"/>
          <w:szCs w:val="22"/>
        </w:rPr>
        <w:t xml:space="preserve"> to assist in the organisation and facilitation of a number of major events including the </w:t>
      </w:r>
      <w:r w:rsidRPr="00727787">
        <w:rPr>
          <w:rFonts w:ascii="Calibri Light" w:hAnsi="Calibri Light" w:cs="Calibri Light"/>
          <w:i/>
          <w:iCs/>
          <w:sz w:val="22"/>
          <w:szCs w:val="22"/>
        </w:rPr>
        <w:t>Australian LGBTQ+ Inclusion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Sport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Health + Wellbeing Awards</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Practice Conference</w:t>
      </w:r>
      <w:r w:rsidRPr="00727787">
        <w:rPr>
          <w:rFonts w:ascii="Calibri Light" w:hAnsi="Calibri Light" w:cs="Calibri Light"/>
          <w:sz w:val="22"/>
          <w:szCs w:val="22"/>
        </w:rPr>
        <w:t xml:space="preserve">, </w:t>
      </w:r>
      <w:r w:rsidRPr="00727787">
        <w:rPr>
          <w:rFonts w:ascii="Calibri Light" w:hAnsi="Calibri Light" w:cs="Calibri Light"/>
          <w:i/>
          <w:iCs/>
          <w:sz w:val="22"/>
          <w:szCs w:val="22"/>
        </w:rPr>
        <w:t>Pride in Sport Summit</w:t>
      </w:r>
      <w:r w:rsidRPr="00727787">
        <w:rPr>
          <w:rFonts w:ascii="Calibri Light" w:hAnsi="Calibri Light" w:cs="Calibri Light"/>
          <w:sz w:val="22"/>
          <w:szCs w:val="22"/>
        </w:rPr>
        <w:t xml:space="preserve"> and the programs presence at community events such as </w:t>
      </w:r>
      <w:r w:rsidRPr="00727787">
        <w:rPr>
          <w:rFonts w:ascii="Calibri Light" w:hAnsi="Calibri Light" w:cs="Calibri Light"/>
          <w:i/>
          <w:iCs/>
          <w:sz w:val="22"/>
          <w:szCs w:val="22"/>
        </w:rPr>
        <w:t>Mardi Gras’ Fair Day</w:t>
      </w:r>
      <w:r w:rsidRPr="00727787">
        <w:rPr>
          <w:rFonts w:ascii="Calibri Light" w:hAnsi="Calibri Light" w:cs="Calibri Light"/>
          <w:sz w:val="22"/>
          <w:szCs w:val="22"/>
        </w:rPr>
        <w:t xml:space="preserve">. </w:t>
      </w:r>
    </w:p>
    <w:p w14:paraId="36B71C15" w14:textId="77777777" w:rsidR="00E41CEC" w:rsidRDefault="00E41CEC" w:rsidP="00E41CEC">
      <w:pPr>
        <w:tabs>
          <w:tab w:val="left" w:pos="360"/>
        </w:tabs>
        <w:spacing w:after="80" w:line="276" w:lineRule="auto"/>
        <w:jc w:val="both"/>
        <w:rPr>
          <w:rFonts w:ascii="Calibri Light" w:hAnsi="Calibri Light" w:cs="Calibri Light"/>
          <w:sz w:val="22"/>
          <w:szCs w:val="22"/>
        </w:rPr>
      </w:pPr>
      <w:r w:rsidRPr="00727787">
        <w:rPr>
          <w:rFonts w:ascii="Calibri Light" w:hAnsi="Calibri Light" w:cs="Calibri Light"/>
          <w:sz w:val="22"/>
          <w:szCs w:val="22"/>
        </w:rPr>
        <w:t xml:space="preserve">This role reports directly to the </w:t>
      </w:r>
      <w:r w:rsidRPr="00727787">
        <w:rPr>
          <w:rFonts w:ascii="Calibri Light" w:hAnsi="Calibri Light" w:cs="Calibri Light"/>
          <w:sz w:val="22"/>
          <w:szCs w:val="22"/>
          <w:u w:val="single"/>
        </w:rPr>
        <w:t>Associate Director, Operations, Events &amp; Partnerships</w:t>
      </w:r>
      <w:r w:rsidRPr="00727787">
        <w:rPr>
          <w:rFonts w:ascii="Calibri Light" w:hAnsi="Calibri Light" w:cs="Calibri Light"/>
          <w:sz w:val="22"/>
          <w:szCs w:val="22"/>
        </w:rPr>
        <w:t>, Pride Inclusion Programs.</w:t>
      </w:r>
    </w:p>
    <w:p w14:paraId="29BD16B7" w14:textId="77777777" w:rsidR="00E41CEC" w:rsidRPr="00E41CEC" w:rsidRDefault="00E41CEC" w:rsidP="00E41CEC">
      <w:pPr>
        <w:spacing w:before="120" w:after="80"/>
        <w:rPr>
          <w:rFonts w:ascii="Calibri Light" w:hAnsi="Calibri Light" w:cs="Calibri Light"/>
          <w:b/>
          <w:sz w:val="24"/>
          <w:szCs w:val="24"/>
        </w:rPr>
      </w:pPr>
      <w:r w:rsidRPr="00E41CEC">
        <w:rPr>
          <w:rFonts w:ascii="Calibri Light" w:hAnsi="Calibri Light" w:cs="Calibri Light"/>
          <w:b/>
          <w:sz w:val="24"/>
          <w:szCs w:val="24"/>
        </w:rPr>
        <w:t>About the Team</w:t>
      </w:r>
    </w:p>
    <w:p w14:paraId="561D3016" w14:textId="3B017B46" w:rsidR="00E41CEC" w:rsidRPr="00EB21C9" w:rsidRDefault="00E41CEC" w:rsidP="00E41CEC">
      <w:pPr>
        <w:tabs>
          <w:tab w:val="left" w:pos="360"/>
        </w:tabs>
        <w:spacing w:after="80" w:line="276" w:lineRule="auto"/>
        <w:jc w:val="both"/>
        <w:rPr>
          <w:rFonts w:ascii="Calibri Light" w:hAnsi="Calibri Light" w:cs="Calibri Light"/>
          <w:sz w:val="22"/>
          <w:szCs w:val="22"/>
        </w:rPr>
      </w:pPr>
      <w:r w:rsidRPr="00EB21C9">
        <w:rPr>
          <w:rFonts w:ascii="Calibri Light" w:hAnsi="Calibri Light" w:cs="Calibri Light"/>
          <w:sz w:val="22"/>
          <w:szCs w:val="22"/>
        </w:rPr>
        <w:t xml:space="preserve">ACON’s Pride Inclusion Programs provide Australian employers, National and State Sporting Organisations, </w:t>
      </w:r>
      <w:r>
        <w:rPr>
          <w:rFonts w:ascii="Calibri Light" w:hAnsi="Calibri Light" w:cs="Calibri Light"/>
          <w:sz w:val="22"/>
          <w:szCs w:val="22"/>
        </w:rPr>
        <w:t xml:space="preserve">and </w:t>
      </w:r>
      <w:r w:rsidRPr="00EB21C9">
        <w:rPr>
          <w:rFonts w:ascii="Calibri Light" w:hAnsi="Calibri Light" w:cs="Calibri Light"/>
          <w:sz w:val="22"/>
          <w:szCs w:val="22"/>
        </w:rPr>
        <w:t xml:space="preserve">health and care-based organisations with specialist advice, training and consulting services covering all aspects of lesbian, gay, bisexual, transgender and </w:t>
      </w:r>
      <w:r>
        <w:rPr>
          <w:rFonts w:ascii="Calibri Light" w:hAnsi="Calibri Light" w:cs="Calibri Light"/>
          <w:sz w:val="22"/>
          <w:szCs w:val="22"/>
        </w:rPr>
        <w:t>queer (LGBTQ)</w:t>
      </w:r>
      <w:r w:rsidRPr="00EB21C9">
        <w:rPr>
          <w:rFonts w:ascii="Calibri Light" w:hAnsi="Calibri Light" w:cs="Calibri Light"/>
          <w:sz w:val="22"/>
          <w:szCs w:val="22"/>
        </w:rPr>
        <w:t xml:space="preserve"> inclusion.</w:t>
      </w:r>
      <w:r>
        <w:rPr>
          <w:rFonts w:ascii="Calibri Light" w:hAnsi="Calibri Light" w:cs="Calibri Light"/>
          <w:sz w:val="22"/>
          <w:szCs w:val="22"/>
        </w:rPr>
        <w:t xml:space="preserve"> </w:t>
      </w:r>
      <w:r w:rsidRPr="00EB21C9">
        <w:rPr>
          <w:rFonts w:ascii="Calibri Light" w:hAnsi="Calibri Light" w:cs="Calibri Light"/>
          <w:sz w:val="22"/>
          <w:szCs w:val="22"/>
        </w:rPr>
        <w:t>This national suite of programs, which includes</w:t>
      </w:r>
      <w:r w:rsidR="005B72FD">
        <w:rPr>
          <w:rFonts w:ascii="Calibri Light" w:hAnsi="Calibri Light" w:cs="Calibri Light"/>
          <w:sz w:val="22"/>
          <w:szCs w:val="22"/>
        </w:rPr>
        <w:t xml:space="preserve"> </w:t>
      </w:r>
      <w:r w:rsidR="005B72FD" w:rsidRPr="005B72FD">
        <w:rPr>
          <w:rFonts w:ascii="Calibri Light" w:hAnsi="Calibri Light" w:cs="Calibri Light"/>
          <w:i/>
          <w:iCs/>
          <w:sz w:val="22"/>
          <w:szCs w:val="22"/>
        </w:rPr>
        <w:t>Pride in Diversity</w:t>
      </w:r>
      <w:r w:rsidR="005B72FD" w:rsidRPr="005B72FD">
        <w:rPr>
          <w:rFonts w:ascii="Calibri Light" w:hAnsi="Calibri Light" w:cs="Calibri Light"/>
          <w:sz w:val="22"/>
          <w:szCs w:val="22"/>
        </w:rPr>
        <w:t xml:space="preserve">, </w:t>
      </w:r>
      <w:r w:rsidR="005B72FD" w:rsidRPr="005B72FD">
        <w:rPr>
          <w:rFonts w:ascii="Calibri Light" w:hAnsi="Calibri Light" w:cs="Calibri Light"/>
          <w:i/>
          <w:iCs/>
          <w:sz w:val="22"/>
          <w:szCs w:val="22"/>
        </w:rPr>
        <w:t>Pride in Sport</w:t>
      </w:r>
      <w:r w:rsidR="005B72FD" w:rsidRPr="005B72FD">
        <w:rPr>
          <w:rFonts w:ascii="Calibri Light" w:hAnsi="Calibri Light" w:cs="Calibri Light"/>
          <w:sz w:val="22"/>
          <w:szCs w:val="22"/>
        </w:rPr>
        <w:t xml:space="preserve">, </w:t>
      </w:r>
      <w:r w:rsidR="005B72FD" w:rsidRPr="005B72FD">
        <w:rPr>
          <w:rFonts w:ascii="Calibri Light" w:hAnsi="Calibri Light" w:cs="Calibri Light"/>
          <w:i/>
          <w:iCs/>
          <w:sz w:val="22"/>
          <w:szCs w:val="22"/>
        </w:rPr>
        <w:t>Pride in Health + Wellbeing</w:t>
      </w:r>
      <w:r w:rsidR="005B72FD" w:rsidRPr="005B72FD">
        <w:rPr>
          <w:rFonts w:ascii="Calibri Light" w:hAnsi="Calibri Light" w:cs="Calibri Light"/>
          <w:bCs/>
          <w:sz w:val="22"/>
          <w:szCs w:val="22"/>
        </w:rPr>
        <w:t xml:space="preserve">, and </w:t>
      </w:r>
      <w:r w:rsidR="005B72FD" w:rsidRPr="007B3117">
        <w:rPr>
          <w:rFonts w:ascii="Calibri Light" w:hAnsi="Calibri Light" w:cs="Calibri Light"/>
          <w:bCs/>
          <w:i/>
          <w:iCs/>
          <w:sz w:val="22"/>
          <w:szCs w:val="22"/>
        </w:rPr>
        <w:t>Pride Training</w:t>
      </w:r>
      <w:r w:rsidR="005B72FD">
        <w:rPr>
          <w:rFonts w:ascii="Calibri Light" w:hAnsi="Calibri Light" w:cs="Calibri Light"/>
          <w:sz w:val="22"/>
          <w:szCs w:val="22"/>
        </w:rPr>
        <w:t xml:space="preserve">, </w:t>
      </w:r>
      <w:r w:rsidRPr="00EB21C9">
        <w:rPr>
          <w:rFonts w:ascii="Calibri Light" w:hAnsi="Calibri Light" w:cs="Calibri Light"/>
          <w:sz w:val="22"/>
          <w:szCs w:val="22"/>
        </w:rPr>
        <w:t>incorporates Australia’s only LGBT</w:t>
      </w:r>
      <w:r>
        <w:rPr>
          <w:rFonts w:ascii="Calibri Light" w:hAnsi="Calibri Light" w:cs="Calibri Light"/>
          <w:sz w:val="22"/>
          <w:szCs w:val="22"/>
        </w:rPr>
        <w:t>Q</w:t>
      </w:r>
      <w:r w:rsidRPr="00EB21C9">
        <w:rPr>
          <w:rFonts w:ascii="Calibri Light" w:hAnsi="Calibri Light" w:cs="Calibri Light"/>
          <w:sz w:val="22"/>
          <w:szCs w:val="22"/>
        </w:rPr>
        <w:t xml:space="preserve"> Workplace</w:t>
      </w:r>
      <w:r>
        <w:rPr>
          <w:rFonts w:ascii="Calibri Light" w:hAnsi="Calibri Light" w:cs="Calibri Light"/>
          <w:sz w:val="22"/>
          <w:szCs w:val="22"/>
        </w:rPr>
        <w:t xml:space="preserve"> and</w:t>
      </w:r>
      <w:r w:rsidRPr="00EB21C9">
        <w:rPr>
          <w:rFonts w:ascii="Calibri Light" w:hAnsi="Calibri Light" w:cs="Calibri Light"/>
          <w:sz w:val="22"/>
          <w:szCs w:val="22"/>
        </w:rPr>
        <w:t xml:space="preserve"> </w:t>
      </w:r>
      <w:r>
        <w:rPr>
          <w:rFonts w:ascii="Calibri Light" w:hAnsi="Calibri Light" w:cs="Calibri Light"/>
          <w:sz w:val="22"/>
          <w:szCs w:val="22"/>
        </w:rPr>
        <w:t xml:space="preserve">LGBTQ </w:t>
      </w:r>
      <w:r w:rsidRPr="00EB21C9">
        <w:rPr>
          <w:rFonts w:ascii="Calibri Light" w:hAnsi="Calibri Light" w:cs="Calibri Light"/>
          <w:sz w:val="22"/>
          <w:szCs w:val="22"/>
        </w:rPr>
        <w:t>Sporting Inclusion</w:t>
      </w:r>
      <w:r>
        <w:rPr>
          <w:rFonts w:ascii="Calibri Light" w:hAnsi="Calibri Light" w:cs="Calibri Light"/>
          <w:sz w:val="22"/>
          <w:szCs w:val="22"/>
        </w:rPr>
        <w:t xml:space="preserve"> programs as well as the major LGBTQ+ events mentioned above</w:t>
      </w:r>
      <w:r w:rsidRPr="00EB21C9">
        <w:rPr>
          <w:rFonts w:ascii="Calibri Light" w:hAnsi="Calibri Light" w:cs="Calibri Light"/>
          <w:sz w:val="22"/>
          <w:szCs w:val="22"/>
        </w:rPr>
        <w:t>.</w:t>
      </w:r>
    </w:p>
    <w:p w14:paraId="38CAB261" w14:textId="77777777" w:rsidR="00E41CEC" w:rsidRDefault="00E41CEC" w:rsidP="00E41CEC">
      <w:pPr>
        <w:tabs>
          <w:tab w:val="left" w:pos="360"/>
        </w:tabs>
        <w:spacing w:after="80" w:line="276" w:lineRule="auto"/>
        <w:jc w:val="both"/>
        <w:rPr>
          <w:rFonts w:ascii="Calibri Light" w:hAnsi="Calibri Light" w:cs="Calibri Light"/>
          <w:sz w:val="22"/>
          <w:szCs w:val="22"/>
        </w:rPr>
      </w:pPr>
      <w:r>
        <w:rPr>
          <w:rFonts w:ascii="Calibri Light" w:hAnsi="Calibri Light" w:cs="Calibri Light"/>
          <w:sz w:val="22"/>
          <w:szCs w:val="22"/>
        </w:rPr>
        <w:t xml:space="preserve">The </w:t>
      </w:r>
      <w:r w:rsidRPr="00727787">
        <w:rPr>
          <w:rFonts w:ascii="Calibri Light" w:hAnsi="Calibri Light" w:cs="Calibri Light"/>
          <w:sz w:val="22"/>
          <w:szCs w:val="22"/>
        </w:rPr>
        <w:t xml:space="preserve">Events &amp; Partnerships </w:t>
      </w:r>
      <w:r>
        <w:rPr>
          <w:rFonts w:ascii="Calibri Light" w:hAnsi="Calibri Light" w:cs="Calibri Light"/>
          <w:sz w:val="22"/>
          <w:szCs w:val="22"/>
        </w:rPr>
        <w:t xml:space="preserve">team are </w:t>
      </w:r>
      <w:r w:rsidRPr="00727787">
        <w:rPr>
          <w:rFonts w:ascii="Calibri Light" w:hAnsi="Calibri Light" w:cs="Calibri Light"/>
          <w:sz w:val="22"/>
          <w:szCs w:val="22"/>
        </w:rPr>
        <w:t xml:space="preserve">a small but very effective </w:t>
      </w:r>
      <w:r>
        <w:rPr>
          <w:rFonts w:ascii="Calibri Light" w:hAnsi="Calibri Light" w:cs="Calibri Light"/>
          <w:sz w:val="22"/>
          <w:szCs w:val="22"/>
        </w:rPr>
        <w:t>unit</w:t>
      </w:r>
      <w:r w:rsidRPr="00727787">
        <w:rPr>
          <w:rFonts w:ascii="Calibri Light" w:hAnsi="Calibri Light" w:cs="Calibri Light"/>
          <w:sz w:val="22"/>
          <w:szCs w:val="22"/>
        </w:rPr>
        <w:t xml:space="preserve"> that work</w:t>
      </w:r>
      <w:r>
        <w:rPr>
          <w:rFonts w:ascii="Calibri Light" w:hAnsi="Calibri Light" w:cs="Calibri Light"/>
          <w:sz w:val="22"/>
          <w:szCs w:val="22"/>
        </w:rPr>
        <w:t>s</w:t>
      </w:r>
      <w:r w:rsidRPr="00727787">
        <w:rPr>
          <w:rFonts w:ascii="Calibri Light" w:hAnsi="Calibri Light" w:cs="Calibri Light"/>
          <w:sz w:val="22"/>
          <w:szCs w:val="22"/>
        </w:rPr>
        <w:t xml:space="preserve"> closely to ensure we deliver first class events that support the work we do at ACON’s Pride Inclusion Programs.</w:t>
      </w:r>
    </w:p>
    <w:p w14:paraId="532A0CC7" w14:textId="77777777" w:rsidR="00E41CEC" w:rsidRDefault="00E41CEC" w:rsidP="00E41CEC">
      <w:pPr>
        <w:tabs>
          <w:tab w:val="left" w:pos="360"/>
        </w:tabs>
        <w:spacing w:after="80" w:line="276" w:lineRule="auto"/>
        <w:jc w:val="both"/>
        <w:rPr>
          <w:rFonts w:ascii="Calibri Light" w:hAnsi="Calibri Light" w:cs="Calibri Light"/>
          <w:sz w:val="22"/>
          <w:szCs w:val="22"/>
        </w:rPr>
      </w:pPr>
      <w:r w:rsidRPr="00727787">
        <w:rPr>
          <w:rFonts w:ascii="Calibri Light" w:hAnsi="Calibri Light" w:cs="Calibri Light"/>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0F390A75" w14:textId="77777777" w:rsidR="00E41CEC" w:rsidRPr="00E41CEC" w:rsidRDefault="00E41CEC" w:rsidP="00E41CEC">
      <w:pPr>
        <w:spacing w:before="120" w:after="80"/>
        <w:rPr>
          <w:rFonts w:ascii="Calibri Light" w:hAnsi="Calibri Light" w:cs="Calibri Light"/>
          <w:b/>
          <w:sz w:val="24"/>
          <w:szCs w:val="24"/>
        </w:rPr>
      </w:pPr>
      <w:r w:rsidRPr="00E41CEC">
        <w:rPr>
          <w:rFonts w:ascii="Calibri Light" w:hAnsi="Calibri Light" w:cs="Calibri Light"/>
          <w:b/>
          <w:sz w:val="24"/>
          <w:szCs w:val="24"/>
        </w:rPr>
        <w:t>Main Activities</w:t>
      </w:r>
    </w:p>
    <w:p w14:paraId="1A52EE04" w14:textId="77777777" w:rsidR="00E41CEC" w:rsidRDefault="00E41CEC" w:rsidP="00E41CEC">
      <w:pPr>
        <w:tabs>
          <w:tab w:val="left" w:pos="360"/>
        </w:tabs>
        <w:spacing w:after="80" w:line="276" w:lineRule="auto"/>
        <w:jc w:val="both"/>
        <w:rPr>
          <w:rFonts w:ascii="Calibri Light" w:hAnsi="Calibri Light" w:cs="Calibri Light"/>
          <w:sz w:val="22"/>
          <w:szCs w:val="22"/>
        </w:rPr>
      </w:pPr>
      <w:r w:rsidRPr="00727787">
        <w:rPr>
          <w:rFonts w:ascii="Calibri Light" w:hAnsi="Calibri Light" w:cs="Calibri Light"/>
          <w:sz w:val="22"/>
          <w:szCs w:val="22"/>
        </w:rPr>
        <w:t xml:space="preserve">This position </w:t>
      </w:r>
      <w:r>
        <w:rPr>
          <w:rFonts w:ascii="Calibri Light" w:hAnsi="Calibri Light" w:cs="Calibri Light"/>
          <w:sz w:val="22"/>
          <w:szCs w:val="22"/>
        </w:rPr>
        <w:t>requires</w:t>
      </w:r>
      <w:r w:rsidRPr="00727787">
        <w:rPr>
          <w:rFonts w:ascii="Calibri Light" w:hAnsi="Calibri Light" w:cs="Calibri Light"/>
          <w:sz w:val="22"/>
          <w:szCs w:val="22"/>
        </w:rPr>
        <w:t xml:space="preserve"> you to organise and run logistical and operational components for </w:t>
      </w:r>
      <w:r>
        <w:rPr>
          <w:rFonts w:ascii="Calibri Light" w:hAnsi="Calibri Light" w:cs="Calibri Light"/>
          <w:sz w:val="22"/>
          <w:szCs w:val="22"/>
        </w:rPr>
        <w:t>our events, including:</w:t>
      </w:r>
    </w:p>
    <w:p w14:paraId="7A81DC2D"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Event planning and organisation.</w:t>
      </w:r>
    </w:p>
    <w:p w14:paraId="62E8AA8C"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Ticket registration, including managing guest lists.</w:t>
      </w:r>
    </w:p>
    <w:p w14:paraId="12E3B4F9"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Engaging and working with event suppliers, sponsors, and corporate professionals.</w:t>
      </w:r>
    </w:p>
    <w:p w14:paraId="44A26E74"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Sourcing event materials as needed.</w:t>
      </w:r>
    </w:p>
    <w:p w14:paraId="2674223F"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Tracking and managing event budgets and expenses.</w:t>
      </w:r>
    </w:p>
    <w:p w14:paraId="50529703"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Internal and external comm</w:t>
      </w:r>
      <w:r>
        <w:rPr>
          <w:rFonts w:ascii="Calibri Light" w:eastAsiaTheme="minorHAnsi" w:hAnsi="Calibri Light" w:cs="Calibri Light"/>
          <w:sz w:val="22"/>
          <w:szCs w:val="22"/>
          <w:lang w:eastAsia="en-US"/>
        </w:rPr>
        <w:t>unication</w:t>
      </w:r>
      <w:r w:rsidRPr="00DC799F">
        <w:rPr>
          <w:rFonts w:ascii="Calibri Light" w:eastAsiaTheme="minorHAnsi" w:hAnsi="Calibri Light" w:cs="Calibri Light"/>
          <w:sz w:val="22"/>
          <w:szCs w:val="22"/>
          <w:lang w:eastAsia="en-US"/>
        </w:rPr>
        <w:t>s including event promotion, important event information for attendees and collecting post-event feedback.</w:t>
      </w:r>
    </w:p>
    <w:p w14:paraId="0B783CEA"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Attend</w:t>
      </w:r>
      <w:r>
        <w:rPr>
          <w:rFonts w:ascii="Calibri Light" w:eastAsiaTheme="minorHAnsi" w:hAnsi="Calibri Light" w:cs="Calibri Light"/>
          <w:sz w:val="22"/>
          <w:szCs w:val="22"/>
          <w:lang w:eastAsia="en-US"/>
        </w:rPr>
        <w:t>ing</w:t>
      </w:r>
      <w:r w:rsidRPr="00DC799F">
        <w:rPr>
          <w:rFonts w:ascii="Calibri Light" w:eastAsiaTheme="minorHAnsi" w:hAnsi="Calibri Light" w:cs="Calibri Light"/>
          <w:sz w:val="22"/>
          <w:szCs w:val="22"/>
          <w:lang w:eastAsia="en-US"/>
        </w:rPr>
        <w:t xml:space="preserve"> and assist</w:t>
      </w:r>
      <w:r>
        <w:rPr>
          <w:rFonts w:ascii="Calibri Light" w:eastAsiaTheme="minorHAnsi" w:hAnsi="Calibri Light" w:cs="Calibri Light"/>
          <w:sz w:val="22"/>
          <w:szCs w:val="22"/>
          <w:lang w:eastAsia="en-US"/>
        </w:rPr>
        <w:t>ing</w:t>
      </w:r>
      <w:r w:rsidRPr="00DC799F">
        <w:rPr>
          <w:rFonts w:ascii="Calibri Light" w:eastAsiaTheme="minorHAnsi" w:hAnsi="Calibri Light" w:cs="Calibri Light"/>
          <w:sz w:val="22"/>
          <w:szCs w:val="22"/>
          <w:lang w:eastAsia="en-US"/>
        </w:rPr>
        <w:t xml:space="preserve"> on the day of the events</w:t>
      </w:r>
      <w:r>
        <w:rPr>
          <w:rFonts w:ascii="Calibri Light" w:eastAsiaTheme="minorHAnsi" w:hAnsi="Calibri Light" w:cs="Calibri Light"/>
          <w:sz w:val="22"/>
          <w:szCs w:val="22"/>
          <w:lang w:eastAsia="en-US"/>
        </w:rPr>
        <w:t>,</w:t>
      </w:r>
      <w:r w:rsidRPr="00DC799F">
        <w:rPr>
          <w:rFonts w:ascii="Calibri Light" w:eastAsiaTheme="minorHAnsi" w:hAnsi="Calibri Light" w:cs="Calibri Light"/>
          <w:sz w:val="22"/>
          <w:szCs w:val="22"/>
          <w:lang w:eastAsia="en-US"/>
        </w:rPr>
        <w:t xml:space="preserve"> including bump-in and bump-out.</w:t>
      </w:r>
    </w:p>
    <w:p w14:paraId="1EC582ED"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Assist</w:t>
      </w:r>
      <w:r>
        <w:rPr>
          <w:rFonts w:ascii="Calibri Light" w:eastAsiaTheme="minorHAnsi" w:hAnsi="Calibri Light" w:cs="Calibri Light"/>
          <w:sz w:val="22"/>
          <w:szCs w:val="22"/>
          <w:lang w:eastAsia="en-US"/>
        </w:rPr>
        <w:t>ing</w:t>
      </w:r>
      <w:r w:rsidRPr="00DC799F">
        <w:rPr>
          <w:rFonts w:ascii="Calibri Light" w:eastAsiaTheme="minorHAnsi" w:hAnsi="Calibri Light" w:cs="Calibri Light"/>
          <w:sz w:val="22"/>
          <w:szCs w:val="22"/>
          <w:lang w:eastAsia="en-US"/>
        </w:rPr>
        <w:t xml:space="preserve"> and co-ordinat</w:t>
      </w:r>
      <w:r>
        <w:rPr>
          <w:rFonts w:ascii="Calibri Light" w:eastAsiaTheme="minorHAnsi" w:hAnsi="Calibri Light" w:cs="Calibri Light"/>
          <w:sz w:val="22"/>
          <w:szCs w:val="22"/>
          <w:lang w:eastAsia="en-US"/>
        </w:rPr>
        <w:t>ing</w:t>
      </w:r>
      <w:r w:rsidRPr="00DC799F">
        <w:rPr>
          <w:rFonts w:ascii="Calibri Light" w:eastAsiaTheme="minorHAnsi" w:hAnsi="Calibri Light" w:cs="Calibri Light"/>
          <w:sz w:val="22"/>
          <w:szCs w:val="22"/>
          <w:lang w:eastAsia="en-US"/>
        </w:rPr>
        <w:t xml:space="preserve"> with Audio Visual and Venue teams at events.</w:t>
      </w:r>
    </w:p>
    <w:p w14:paraId="1A3C6E21"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Liaising with Entertainers, MC</w:t>
      </w:r>
      <w:r>
        <w:rPr>
          <w:rFonts w:ascii="Calibri Light" w:eastAsiaTheme="minorHAnsi" w:hAnsi="Calibri Light" w:cs="Calibri Light"/>
          <w:sz w:val="22"/>
          <w:szCs w:val="22"/>
          <w:lang w:eastAsia="en-US"/>
        </w:rPr>
        <w:t>’</w:t>
      </w:r>
      <w:r w:rsidRPr="00DC799F">
        <w:rPr>
          <w:rFonts w:ascii="Calibri Light" w:eastAsiaTheme="minorHAnsi" w:hAnsi="Calibri Light" w:cs="Calibri Light"/>
          <w:sz w:val="22"/>
          <w:szCs w:val="22"/>
          <w:lang w:eastAsia="en-US"/>
        </w:rPr>
        <w:t>s and Speakers in the lead-up and during events.</w:t>
      </w:r>
    </w:p>
    <w:p w14:paraId="1B59AC07"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Organising and assisting with merchandise sales.</w:t>
      </w:r>
    </w:p>
    <w:p w14:paraId="5A293952" w14:textId="77777777" w:rsidR="00E41CEC"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Assisting with social media content creation and scheduling.</w:t>
      </w:r>
    </w:p>
    <w:p w14:paraId="7A88E224" w14:textId="77777777" w:rsidR="00E41CEC" w:rsidRPr="005D6A6A"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5D6A6A">
        <w:rPr>
          <w:rFonts w:ascii="Calibri Light" w:eastAsiaTheme="minorHAnsi" w:hAnsi="Calibri Light" w:cs="Calibri Light"/>
          <w:sz w:val="22"/>
          <w:szCs w:val="22"/>
          <w:lang w:eastAsia="en-US"/>
        </w:rPr>
        <w:t>Actively participat</w:t>
      </w:r>
      <w:r>
        <w:rPr>
          <w:rFonts w:ascii="Calibri Light" w:eastAsiaTheme="minorHAnsi" w:hAnsi="Calibri Light" w:cs="Calibri Light"/>
          <w:sz w:val="22"/>
          <w:szCs w:val="22"/>
          <w:lang w:eastAsia="en-US"/>
        </w:rPr>
        <w:t>ing</w:t>
      </w:r>
      <w:r w:rsidRPr="005D6A6A">
        <w:rPr>
          <w:rFonts w:ascii="Calibri Light" w:eastAsiaTheme="minorHAnsi" w:hAnsi="Calibri Light" w:cs="Calibri Light"/>
          <w:sz w:val="22"/>
          <w:szCs w:val="22"/>
          <w:lang w:eastAsia="en-US"/>
        </w:rPr>
        <w:t xml:space="preserve"> in, and contribut</w:t>
      </w:r>
      <w:r>
        <w:rPr>
          <w:rFonts w:ascii="Calibri Light" w:eastAsiaTheme="minorHAnsi" w:hAnsi="Calibri Light" w:cs="Calibri Light"/>
          <w:sz w:val="22"/>
          <w:szCs w:val="22"/>
          <w:lang w:eastAsia="en-US"/>
        </w:rPr>
        <w:t>ing</w:t>
      </w:r>
      <w:r w:rsidRPr="005D6A6A">
        <w:rPr>
          <w:rFonts w:ascii="Calibri Light" w:eastAsiaTheme="minorHAnsi" w:hAnsi="Calibri Light" w:cs="Calibri Light"/>
          <w:sz w:val="22"/>
          <w:szCs w:val="22"/>
          <w:lang w:eastAsia="en-US"/>
        </w:rPr>
        <w:t xml:space="preserve"> to, an ongoing process of supervision, building a positive team culture, information exchange and effective team meetings, quality improvement and professional development strategies.</w:t>
      </w:r>
    </w:p>
    <w:p w14:paraId="705879BC" w14:textId="77777777" w:rsidR="00E41CEC" w:rsidRPr="00DC799F" w:rsidRDefault="00E41CEC" w:rsidP="00E41CEC">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DC799F">
        <w:rPr>
          <w:rFonts w:ascii="Calibri Light" w:eastAsiaTheme="minorHAnsi" w:hAnsi="Calibri Light" w:cs="Calibri Light"/>
          <w:sz w:val="22"/>
          <w:szCs w:val="22"/>
          <w:lang w:eastAsia="en-US"/>
        </w:rPr>
        <w:t>Performing other duties to assist with the work of the division and events as requested by the Manager (or designate).</w:t>
      </w:r>
    </w:p>
    <w:p w14:paraId="0D43087A" w14:textId="77777777" w:rsidR="00E41CEC" w:rsidRPr="00E41CEC" w:rsidRDefault="00E41CEC" w:rsidP="00E41CEC">
      <w:pPr>
        <w:spacing w:before="240" w:after="120"/>
        <w:rPr>
          <w:rFonts w:ascii="Calibri Light" w:hAnsi="Calibri Light" w:cs="Calibri Light"/>
          <w:b/>
          <w:sz w:val="24"/>
          <w:szCs w:val="24"/>
        </w:rPr>
      </w:pPr>
      <w:r w:rsidRPr="00E41CEC">
        <w:rPr>
          <w:rFonts w:ascii="Calibri Light" w:hAnsi="Calibri Light" w:cs="Calibri Light"/>
          <w:b/>
          <w:sz w:val="24"/>
          <w:szCs w:val="24"/>
        </w:rPr>
        <w:lastRenderedPageBreak/>
        <w:t>Selection Criteria</w:t>
      </w:r>
    </w:p>
    <w:p w14:paraId="5FA8E871" w14:textId="77777777" w:rsidR="00E41CEC" w:rsidRPr="00EC4DA4" w:rsidRDefault="00E41CEC" w:rsidP="00E41CEC">
      <w:pPr>
        <w:spacing w:before="240" w:after="180" w:line="276" w:lineRule="auto"/>
        <w:jc w:val="both"/>
        <w:rPr>
          <w:rFonts w:ascii="Calibri Light" w:hAnsi="Calibri Light" w:cs="Calibri Light"/>
          <w:b/>
          <w:color w:val="4F81BD" w:themeColor="accent1"/>
          <w:sz w:val="23"/>
          <w:szCs w:val="23"/>
        </w:rPr>
      </w:pPr>
      <w:r w:rsidRPr="00EC4DA4">
        <w:rPr>
          <w:rFonts w:ascii="Calibri Light" w:hAnsi="Calibri Light" w:cs="Calibri Light"/>
          <w:b/>
          <w:color w:val="4F81BD" w:themeColor="accent1"/>
          <w:sz w:val="23"/>
          <w:szCs w:val="23"/>
        </w:rPr>
        <w:t>Essential:</w:t>
      </w:r>
    </w:p>
    <w:p w14:paraId="6DEA12C3"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Event management / coordination experience.</w:t>
      </w:r>
    </w:p>
    <w:p w14:paraId="47DEA944"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Knowledge and/or experience working with LGBTQ+ communities.</w:t>
      </w:r>
    </w:p>
    <w:p w14:paraId="44107B3B"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Experience in managing event budgets as well as sourcing and negotiating, and engaging suppliers.</w:t>
      </w:r>
    </w:p>
    <w:p w14:paraId="475464FE"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Knowledge of, and experience using MS Excel, Word and PowerPoint.</w:t>
      </w:r>
    </w:p>
    <w:p w14:paraId="0BB346F5"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Good oral and written communication skills for both internal/external stakeholders.</w:t>
      </w:r>
    </w:p>
    <w:p w14:paraId="77B5E0F2"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Ability to work independently and as part of a collegiate team; willing to assist across all areas during peak times.</w:t>
      </w:r>
    </w:p>
    <w:p w14:paraId="178389BF"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High level of organisation and efficiency, including the ability to manage multiple tasks and events at any one time.</w:t>
      </w:r>
    </w:p>
    <w:p w14:paraId="2C48122B" w14:textId="77777777" w:rsidR="00E41CEC" w:rsidRPr="00EC4DA4" w:rsidRDefault="00E41CEC" w:rsidP="00E41CEC">
      <w:pPr>
        <w:numPr>
          <w:ilvl w:val="0"/>
          <w:numId w:val="18"/>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Ability to maintain professional conduct when dealing with clients and stakeholders at all ACON aligned events and ability to manage personal social media engagement in alignment with ACON’s policy and practices.</w:t>
      </w:r>
    </w:p>
    <w:p w14:paraId="63EDD4C9" w14:textId="77777777" w:rsidR="00E41CEC" w:rsidRPr="00EC4DA4" w:rsidRDefault="00E41CEC" w:rsidP="00E41CEC">
      <w:pPr>
        <w:spacing w:before="360" w:after="180" w:line="276" w:lineRule="auto"/>
        <w:jc w:val="both"/>
        <w:rPr>
          <w:rFonts w:ascii="Calibri Light" w:hAnsi="Calibri Light" w:cs="Calibri Light"/>
          <w:b/>
          <w:color w:val="4F81BD" w:themeColor="accent1"/>
          <w:sz w:val="23"/>
          <w:szCs w:val="23"/>
        </w:rPr>
      </w:pPr>
      <w:r w:rsidRPr="00EC4DA4">
        <w:rPr>
          <w:rFonts w:ascii="Calibri Light" w:hAnsi="Calibri Light" w:cs="Calibri Light"/>
          <w:b/>
          <w:color w:val="4F81BD" w:themeColor="accent1"/>
          <w:sz w:val="23"/>
          <w:szCs w:val="23"/>
        </w:rPr>
        <w:t>Desirable:</w:t>
      </w:r>
    </w:p>
    <w:p w14:paraId="360902B4"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 xml:space="preserve">Current </w:t>
      </w:r>
      <w:r w:rsidRPr="00EC4DA4">
        <w:rPr>
          <w:rFonts w:ascii="Calibri Light" w:hAnsi="Calibri Light" w:cs="Calibri Light"/>
          <w:snapToGrid w:val="0"/>
          <w:sz w:val="23"/>
          <w:szCs w:val="23"/>
        </w:rPr>
        <w:t xml:space="preserve">unrestricted </w:t>
      </w:r>
      <w:r w:rsidRPr="00EC4DA4">
        <w:rPr>
          <w:rFonts w:ascii="Calibri Light" w:hAnsi="Calibri Light" w:cs="Calibri Light"/>
          <w:bCs/>
          <w:sz w:val="23"/>
          <w:szCs w:val="23"/>
        </w:rPr>
        <w:t>Drivers Licence.</w:t>
      </w:r>
    </w:p>
    <w:p w14:paraId="12B98B82"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Social Media content creation and management experience.</w:t>
      </w:r>
    </w:p>
    <w:p w14:paraId="7329C514"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 xml:space="preserve">Experience using </w:t>
      </w:r>
      <w:r w:rsidRPr="00EC4DA4">
        <w:rPr>
          <w:rFonts w:ascii="Calibri Light" w:hAnsi="Calibri Light" w:cs="Calibri Light"/>
          <w:bCs/>
          <w:i/>
          <w:iCs/>
          <w:sz w:val="23"/>
          <w:szCs w:val="23"/>
        </w:rPr>
        <w:t>Hootsuite</w:t>
      </w:r>
      <w:r w:rsidRPr="00EC4DA4">
        <w:rPr>
          <w:rFonts w:ascii="Calibri Light" w:hAnsi="Calibri Light" w:cs="Calibri Light"/>
          <w:bCs/>
          <w:sz w:val="23"/>
          <w:szCs w:val="23"/>
        </w:rPr>
        <w:t xml:space="preserve">, </w:t>
      </w:r>
      <w:r w:rsidRPr="00EC4DA4">
        <w:rPr>
          <w:rFonts w:ascii="Calibri Light" w:hAnsi="Calibri Light" w:cs="Calibri Light"/>
          <w:bCs/>
          <w:i/>
          <w:iCs/>
          <w:sz w:val="23"/>
          <w:szCs w:val="23"/>
        </w:rPr>
        <w:t>MailChimp</w:t>
      </w:r>
      <w:r w:rsidRPr="00EC4DA4">
        <w:rPr>
          <w:rFonts w:ascii="Calibri Light" w:hAnsi="Calibri Light" w:cs="Calibri Light"/>
          <w:bCs/>
          <w:sz w:val="23"/>
          <w:szCs w:val="23"/>
        </w:rPr>
        <w:t xml:space="preserve"> and </w:t>
      </w:r>
      <w:r w:rsidRPr="00EC4DA4">
        <w:rPr>
          <w:rFonts w:ascii="Calibri Light" w:hAnsi="Calibri Light" w:cs="Calibri Light"/>
          <w:bCs/>
          <w:i/>
          <w:iCs/>
          <w:sz w:val="23"/>
          <w:szCs w:val="23"/>
        </w:rPr>
        <w:t>Survey Monkey</w:t>
      </w:r>
      <w:r w:rsidRPr="00EC4DA4">
        <w:rPr>
          <w:rFonts w:ascii="Calibri Light" w:hAnsi="Calibri Light" w:cs="Calibri Light"/>
          <w:bCs/>
          <w:sz w:val="23"/>
          <w:szCs w:val="23"/>
        </w:rPr>
        <w:t>.</w:t>
      </w:r>
    </w:p>
    <w:p w14:paraId="247A7BB7"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 xml:space="preserve">Experience managing and updating </w:t>
      </w:r>
      <w:r w:rsidRPr="00EC4DA4">
        <w:rPr>
          <w:rFonts w:ascii="Calibri Light" w:hAnsi="Calibri Light" w:cs="Calibri Light"/>
          <w:bCs/>
          <w:i/>
          <w:iCs/>
          <w:sz w:val="23"/>
          <w:szCs w:val="23"/>
        </w:rPr>
        <w:t>WordPress</w:t>
      </w:r>
      <w:r w:rsidRPr="00EC4DA4">
        <w:rPr>
          <w:rFonts w:ascii="Calibri Light" w:hAnsi="Calibri Light" w:cs="Calibri Light"/>
          <w:bCs/>
          <w:sz w:val="23"/>
          <w:szCs w:val="23"/>
        </w:rPr>
        <w:t xml:space="preserve"> websites.</w:t>
      </w:r>
    </w:p>
    <w:p w14:paraId="09E8E13E"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 xml:space="preserve">Experience organising and running Online Events using </w:t>
      </w:r>
      <w:r w:rsidRPr="00EC4DA4">
        <w:rPr>
          <w:rFonts w:ascii="Calibri Light" w:hAnsi="Calibri Light" w:cs="Calibri Light"/>
          <w:bCs/>
          <w:i/>
          <w:iCs/>
          <w:sz w:val="23"/>
          <w:szCs w:val="23"/>
        </w:rPr>
        <w:t>Zoom</w:t>
      </w:r>
      <w:r w:rsidRPr="00EC4DA4">
        <w:rPr>
          <w:rFonts w:ascii="Calibri Light" w:hAnsi="Calibri Light" w:cs="Calibri Light"/>
          <w:bCs/>
          <w:sz w:val="23"/>
          <w:szCs w:val="23"/>
        </w:rPr>
        <w:t xml:space="preserve"> Events or similar platforms.</w:t>
      </w:r>
    </w:p>
    <w:p w14:paraId="4615BF1F" w14:textId="77777777" w:rsidR="00E41CEC" w:rsidRPr="00EC4DA4" w:rsidRDefault="00E41CEC" w:rsidP="00E41CEC">
      <w:pPr>
        <w:numPr>
          <w:ilvl w:val="0"/>
          <w:numId w:val="19"/>
        </w:numPr>
        <w:spacing w:after="180"/>
        <w:ind w:left="567" w:hanging="567"/>
        <w:jc w:val="both"/>
        <w:rPr>
          <w:rFonts w:ascii="Calibri Light" w:hAnsi="Calibri Light" w:cs="Calibri Light"/>
          <w:bCs/>
          <w:sz w:val="23"/>
          <w:szCs w:val="23"/>
        </w:rPr>
      </w:pPr>
      <w:r w:rsidRPr="00EC4DA4">
        <w:rPr>
          <w:rFonts w:ascii="Calibri Light" w:hAnsi="Calibri Light" w:cs="Calibri Light"/>
          <w:bCs/>
          <w:sz w:val="23"/>
          <w:szCs w:val="23"/>
        </w:rPr>
        <w:t>Understanding of and commitment to ACON’s communities.</w:t>
      </w:r>
    </w:p>
    <w:p w14:paraId="4B51D98F" w14:textId="77777777" w:rsidR="00E41CEC" w:rsidRPr="00E41CEC" w:rsidRDefault="00E41CEC" w:rsidP="00E41CEC">
      <w:pPr>
        <w:spacing w:before="480" w:after="180"/>
        <w:rPr>
          <w:rFonts w:ascii="Calibri Light" w:hAnsi="Calibri Light" w:cs="Calibri Light"/>
          <w:b/>
          <w:sz w:val="24"/>
          <w:szCs w:val="24"/>
        </w:rPr>
      </w:pPr>
      <w:r w:rsidRPr="00E41CEC">
        <w:rPr>
          <w:rFonts w:ascii="Calibri Light" w:hAnsi="Calibri Light" w:cs="Calibri Light"/>
          <w:b/>
          <w:sz w:val="24"/>
          <w:szCs w:val="24"/>
        </w:rPr>
        <w:t>Additional Information</w:t>
      </w:r>
    </w:p>
    <w:p w14:paraId="1E141FDD" w14:textId="77777777" w:rsidR="00E41CEC" w:rsidRPr="00EC4DA4" w:rsidRDefault="00E41CEC" w:rsidP="00E41CEC">
      <w:pPr>
        <w:pStyle w:val="ListParagraph"/>
        <w:numPr>
          <w:ilvl w:val="0"/>
          <w:numId w:val="20"/>
        </w:numPr>
        <w:tabs>
          <w:tab w:val="clear" w:pos="720"/>
        </w:tabs>
        <w:spacing w:after="180"/>
        <w:ind w:left="567" w:hanging="567"/>
        <w:contextualSpacing w:val="0"/>
        <w:rPr>
          <w:rFonts w:ascii="Calibri Light" w:eastAsiaTheme="minorHAnsi" w:hAnsi="Calibri Light" w:cs="Calibri Light"/>
          <w:sz w:val="22"/>
          <w:szCs w:val="22"/>
          <w:lang w:eastAsia="en-US"/>
        </w:rPr>
      </w:pPr>
      <w:r w:rsidRPr="00EC4DA4">
        <w:rPr>
          <w:rFonts w:ascii="Calibri Light" w:eastAsiaTheme="minorHAnsi" w:hAnsi="Calibri Light" w:cs="Calibri Light"/>
          <w:sz w:val="22"/>
          <w:szCs w:val="22"/>
          <w:lang w:eastAsia="en-US"/>
        </w:rPr>
        <w:t>Th</w:t>
      </w:r>
      <w:r>
        <w:rPr>
          <w:rFonts w:ascii="Calibri Light" w:eastAsiaTheme="minorHAnsi" w:hAnsi="Calibri Light" w:cs="Calibri Light"/>
          <w:sz w:val="22"/>
          <w:szCs w:val="22"/>
          <w:lang w:eastAsia="en-US"/>
        </w:rPr>
        <w:t>e</w:t>
      </w:r>
      <w:r w:rsidRPr="00EC4DA4">
        <w:rPr>
          <w:rFonts w:ascii="Calibri Light" w:eastAsiaTheme="minorHAnsi" w:hAnsi="Calibri Light" w:cs="Calibri Light"/>
          <w:sz w:val="22"/>
          <w:szCs w:val="22"/>
          <w:lang w:eastAsia="en-US"/>
        </w:rPr>
        <w:t xml:space="preserve"> role is Full-Time, 70 hours per fortnight and Gadigal/Sydney based.</w:t>
      </w:r>
    </w:p>
    <w:p w14:paraId="05171DC2" w14:textId="77777777" w:rsidR="00E41CEC" w:rsidRPr="00EC4DA4" w:rsidRDefault="00E41CEC" w:rsidP="00E41CEC">
      <w:pPr>
        <w:pStyle w:val="ListParagraph"/>
        <w:numPr>
          <w:ilvl w:val="0"/>
          <w:numId w:val="20"/>
        </w:numPr>
        <w:tabs>
          <w:tab w:val="clear" w:pos="720"/>
        </w:tabs>
        <w:spacing w:after="180"/>
        <w:ind w:left="567" w:hanging="567"/>
        <w:contextualSpacing w:val="0"/>
        <w:rPr>
          <w:rFonts w:ascii="Calibri Light" w:eastAsiaTheme="minorHAnsi" w:hAnsi="Calibri Light" w:cs="Calibri Light"/>
          <w:sz w:val="22"/>
          <w:szCs w:val="22"/>
          <w:lang w:eastAsia="en-US"/>
        </w:rPr>
      </w:pPr>
      <w:r w:rsidRPr="00EC4DA4">
        <w:rPr>
          <w:rFonts w:ascii="Calibri Light" w:eastAsiaTheme="minorHAnsi" w:hAnsi="Calibri Light" w:cs="Calibri Light"/>
          <w:sz w:val="22"/>
          <w:szCs w:val="22"/>
          <w:lang w:eastAsia="en-US"/>
        </w:rPr>
        <w:t>The role requires working flexibly, including some evenings and the occasional weekends.</w:t>
      </w:r>
    </w:p>
    <w:p w14:paraId="62DD3EFE" w14:textId="77777777" w:rsidR="00E41CEC" w:rsidRPr="00EC4DA4" w:rsidRDefault="00E41CEC" w:rsidP="00E41CEC">
      <w:pPr>
        <w:pStyle w:val="ListParagraph"/>
        <w:numPr>
          <w:ilvl w:val="0"/>
          <w:numId w:val="20"/>
        </w:numPr>
        <w:tabs>
          <w:tab w:val="clear" w:pos="720"/>
        </w:tabs>
        <w:ind w:left="567" w:hanging="567"/>
        <w:contextualSpacing w:val="0"/>
        <w:rPr>
          <w:rFonts w:ascii="Calibri Light" w:eastAsiaTheme="minorHAnsi" w:hAnsi="Calibri Light" w:cs="Calibri Light"/>
          <w:sz w:val="22"/>
          <w:szCs w:val="22"/>
          <w:lang w:eastAsia="en-US"/>
        </w:rPr>
      </w:pPr>
      <w:r w:rsidRPr="00EC4DA4">
        <w:rPr>
          <w:rFonts w:ascii="Calibri Light" w:eastAsiaTheme="minorHAnsi" w:hAnsi="Calibri Light" w:cs="Calibri Light"/>
          <w:sz w:val="22"/>
          <w:szCs w:val="22"/>
          <w:lang w:eastAsia="en-US"/>
        </w:rPr>
        <w:t>We offer flexible working arrangements.</w:t>
      </w:r>
    </w:p>
    <w:bookmarkEnd w:id="5"/>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6" w:name="_Hlk45549591"/>
      <w:bookmarkEnd w:id="6"/>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7"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7"/>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3A48" w14:textId="77777777" w:rsidR="00496EE1" w:rsidRDefault="00496EE1">
      <w:r>
        <w:separator/>
      </w:r>
    </w:p>
  </w:endnote>
  <w:endnote w:type="continuationSeparator" w:id="0">
    <w:p w14:paraId="74EACDA7" w14:textId="77777777" w:rsidR="00496EE1" w:rsidRDefault="00496EE1">
      <w:r>
        <w:continuationSeparator/>
      </w:r>
    </w:p>
  </w:endnote>
  <w:endnote w:type="continuationNotice" w:id="1">
    <w:p w14:paraId="314F311C" w14:textId="77777777" w:rsidR="00496EE1" w:rsidRDefault="0049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96D" w14:textId="0F62BFDC" w:rsidR="009D2568" w:rsidRDefault="007B3117" w:rsidP="007B3117">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28CC" w14:textId="77777777" w:rsidR="00496EE1" w:rsidRDefault="00496EE1">
      <w:r>
        <w:separator/>
      </w:r>
    </w:p>
  </w:footnote>
  <w:footnote w:type="continuationSeparator" w:id="0">
    <w:p w14:paraId="5F71D3F3" w14:textId="77777777" w:rsidR="00496EE1" w:rsidRDefault="00496EE1">
      <w:r>
        <w:continuationSeparator/>
      </w:r>
    </w:p>
  </w:footnote>
  <w:footnote w:type="continuationNotice" w:id="1">
    <w:p w14:paraId="32994B0C" w14:textId="77777777" w:rsidR="00496EE1" w:rsidRDefault="0049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5FA720E"/>
    <w:multiLevelType w:val="hybridMultilevel"/>
    <w:tmpl w:val="C41CF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A496F"/>
    <w:multiLevelType w:val="hybridMultilevel"/>
    <w:tmpl w:val="DC3EB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D77B8"/>
    <w:multiLevelType w:val="multilevel"/>
    <w:tmpl w:val="27A8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0"/>
  </w:num>
  <w:num w:numId="3" w16cid:durableId="1272125055">
    <w:abstractNumId w:val="22"/>
  </w:num>
  <w:num w:numId="4" w16cid:durableId="739983848">
    <w:abstractNumId w:val="4"/>
  </w:num>
  <w:num w:numId="5" w16cid:durableId="1377508064">
    <w:abstractNumId w:val="16"/>
  </w:num>
  <w:num w:numId="6" w16cid:durableId="2071614591">
    <w:abstractNumId w:val="5"/>
  </w:num>
  <w:num w:numId="7" w16cid:durableId="637301493">
    <w:abstractNumId w:val="21"/>
  </w:num>
  <w:num w:numId="8" w16cid:durableId="1860465756">
    <w:abstractNumId w:val="20"/>
  </w:num>
  <w:num w:numId="9" w16cid:durableId="555777670">
    <w:abstractNumId w:val="3"/>
  </w:num>
  <w:num w:numId="10" w16cid:durableId="300891621">
    <w:abstractNumId w:val="6"/>
  </w:num>
  <w:num w:numId="11" w16cid:durableId="1429890875">
    <w:abstractNumId w:val="7"/>
  </w:num>
  <w:num w:numId="12" w16cid:durableId="1307928528">
    <w:abstractNumId w:val="13"/>
  </w:num>
  <w:num w:numId="13" w16cid:durableId="209849268">
    <w:abstractNumId w:val="18"/>
  </w:num>
  <w:num w:numId="14" w16cid:durableId="967054226">
    <w:abstractNumId w:val="0"/>
  </w:num>
  <w:num w:numId="15" w16cid:durableId="2130198729">
    <w:abstractNumId w:val="27"/>
  </w:num>
  <w:num w:numId="16" w16cid:durableId="814613020">
    <w:abstractNumId w:val="17"/>
  </w:num>
  <w:num w:numId="17" w16cid:durableId="697973864">
    <w:abstractNumId w:val="11"/>
  </w:num>
  <w:num w:numId="18" w16cid:durableId="495419103">
    <w:abstractNumId w:val="25"/>
  </w:num>
  <w:num w:numId="19" w16cid:durableId="1975256907">
    <w:abstractNumId w:val="14"/>
  </w:num>
  <w:num w:numId="20" w16cid:durableId="73867862">
    <w:abstractNumId w:val="8"/>
  </w:num>
  <w:num w:numId="21" w16cid:durableId="1672637309">
    <w:abstractNumId w:val="9"/>
  </w:num>
  <w:num w:numId="22" w16cid:durableId="1757509702">
    <w:abstractNumId w:val="19"/>
  </w:num>
  <w:num w:numId="23" w16cid:durableId="809126886">
    <w:abstractNumId w:val="12"/>
  </w:num>
  <w:num w:numId="24" w16cid:durableId="449475851">
    <w:abstractNumId w:val="22"/>
  </w:num>
  <w:num w:numId="25" w16cid:durableId="1013916586">
    <w:abstractNumId w:val="24"/>
  </w:num>
  <w:num w:numId="26" w16cid:durableId="343165890">
    <w:abstractNumId w:val="23"/>
  </w:num>
  <w:num w:numId="27" w16cid:durableId="2147047574">
    <w:abstractNumId w:val="26"/>
  </w:num>
  <w:num w:numId="28" w16cid:durableId="543833783">
    <w:abstractNumId w:val="2"/>
  </w:num>
  <w:num w:numId="29" w16cid:durableId="4371441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17570"/>
    <w:rsid w:val="000209D7"/>
    <w:rsid w:val="000219EB"/>
    <w:rsid w:val="00021AD8"/>
    <w:rsid w:val="000346E3"/>
    <w:rsid w:val="00036700"/>
    <w:rsid w:val="00040E70"/>
    <w:rsid w:val="00046702"/>
    <w:rsid w:val="00053AC6"/>
    <w:rsid w:val="000632E9"/>
    <w:rsid w:val="00063814"/>
    <w:rsid w:val="00064830"/>
    <w:rsid w:val="00065745"/>
    <w:rsid w:val="00067388"/>
    <w:rsid w:val="0007112D"/>
    <w:rsid w:val="00071EFB"/>
    <w:rsid w:val="00072B62"/>
    <w:rsid w:val="00073C9F"/>
    <w:rsid w:val="00073E3B"/>
    <w:rsid w:val="00077A5E"/>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0B5A"/>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235"/>
    <w:rsid w:val="00163B08"/>
    <w:rsid w:val="00165DA9"/>
    <w:rsid w:val="0016780C"/>
    <w:rsid w:val="00167860"/>
    <w:rsid w:val="00170CA6"/>
    <w:rsid w:val="0017531D"/>
    <w:rsid w:val="001779AE"/>
    <w:rsid w:val="00177CF3"/>
    <w:rsid w:val="00181454"/>
    <w:rsid w:val="00182390"/>
    <w:rsid w:val="001825FA"/>
    <w:rsid w:val="00185A07"/>
    <w:rsid w:val="0018793F"/>
    <w:rsid w:val="00191363"/>
    <w:rsid w:val="00193552"/>
    <w:rsid w:val="00193E56"/>
    <w:rsid w:val="001A394E"/>
    <w:rsid w:val="001A5127"/>
    <w:rsid w:val="001A6229"/>
    <w:rsid w:val="001B18B9"/>
    <w:rsid w:val="001B2BAE"/>
    <w:rsid w:val="001B351F"/>
    <w:rsid w:val="001C0CF2"/>
    <w:rsid w:val="001C27EC"/>
    <w:rsid w:val="001C31AF"/>
    <w:rsid w:val="001C48A5"/>
    <w:rsid w:val="001C5433"/>
    <w:rsid w:val="001D01EA"/>
    <w:rsid w:val="001D1894"/>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0AE4"/>
    <w:rsid w:val="00241744"/>
    <w:rsid w:val="00251894"/>
    <w:rsid w:val="00252D3C"/>
    <w:rsid w:val="0025743E"/>
    <w:rsid w:val="00260F9D"/>
    <w:rsid w:val="00266764"/>
    <w:rsid w:val="00266F42"/>
    <w:rsid w:val="0027170B"/>
    <w:rsid w:val="00272548"/>
    <w:rsid w:val="002731B6"/>
    <w:rsid w:val="00273F2B"/>
    <w:rsid w:val="00280393"/>
    <w:rsid w:val="002832AD"/>
    <w:rsid w:val="0028584F"/>
    <w:rsid w:val="00287403"/>
    <w:rsid w:val="002936A3"/>
    <w:rsid w:val="002A1CCE"/>
    <w:rsid w:val="002A28BB"/>
    <w:rsid w:val="002A3497"/>
    <w:rsid w:val="002A396E"/>
    <w:rsid w:val="002A53AB"/>
    <w:rsid w:val="002A6373"/>
    <w:rsid w:val="002B1930"/>
    <w:rsid w:val="002B36B7"/>
    <w:rsid w:val="002B3AAF"/>
    <w:rsid w:val="002B5715"/>
    <w:rsid w:val="002C2376"/>
    <w:rsid w:val="002D3402"/>
    <w:rsid w:val="002D40C5"/>
    <w:rsid w:val="002E0096"/>
    <w:rsid w:val="002E19BE"/>
    <w:rsid w:val="002E2BDA"/>
    <w:rsid w:val="002E5579"/>
    <w:rsid w:val="002E68CC"/>
    <w:rsid w:val="002E7013"/>
    <w:rsid w:val="002F04C3"/>
    <w:rsid w:val="002F5B0E"/>
    <w:rsid w:val="002F70D3"/>
    <w:rsid w:val="00306F3F"/>
    <w:rsid w:val="00310DAA"/>
    <w:rsid w:val="00311BC8"/>
    <w:rsid w:val="003125DE"/>
    <w:rsid w:val="003167B9"/>
    <w:rsid w:val="00317588"/>
    <w:rsid w:val="003216CA"/>
    <w:rsid w:val="003232C8"/>
    <w:rsid w:val="00325365"/>
    <w:rsid w:val="003351C2"/>
    <w:rsid w:val="00335BE4"/>
    <w:rsid w:val="0034666F"/>
    <w:rsid w:val="0034688F"/>
    <w:rsid w:val="003471E3"/>
    <w:rsid w:val="0035067B"/>
    <w:rsid w:val="00352033"/>
    <w:rsid w:val="00355A37"/>
    <w:rsid w:val="00355C97"/>
    <w:rsid w:val="00355FB1"/>
    <w:rsid w:val="0035760E"/>
    <w:rsid w:val="00363A9E"/>
    <w:rsid w:val="00365466"/>
    <w:rsid w:val="00374C6A"/>
    <w:rsid w:val="00381811"/>
    <w:rsid w:val="0038485A"/>
    <w:rsid w:val="00387432"/>
    <w:rsid w:val="00393EBC"/>
    <w:rsid w:val="003962C3"/>
    <w:rsid w:val="00397AD8"/>
    <w:rsid w:val="003A0645"/>
    <w:rsid w:val="003A5F51"/>
    <w:rsid w:val="003A6D6E"/>
    <w:rsid w:val="003A70BB"/>
    <w:rsid w:val="003B0C24"/>
    <w:rsid w:val="003D2AEA"/>
    <w:rsid w:val="003E3B07"/>
    <w:rsid w:val="003E4B6C"/>
    <w:rsid w:val="003E7ED5"/>
    <w:rsid w:val="003F073C"/>
    <w:rsid w:val="003F5EEE"/>
    <w:rsid w:val="00400F54"/>
    <w:rsid w:val="004025F3"/>
    <w:rsid w:val="00406239"/>
    <w:rsid w:val="004065C7"/>
    <w:rsid w:val="00414313"/>
    <w:rsid w:val="00415641"/>
    <w:rsid w:val="00416364"/>
    <w:rsid w:val="00423022"/>
    <w:rsid w:val="00423619"/>
    <w:rsid w:val="00423DDC"/>
    <w:rsid w:val="0042466B"/>
    <w:rsid w:val="00431F25"/>
    <w:rsid w:val="004329FA"/>
    <w:rsid w:val="00433483"/>
    <w:rsid w:val="004369E0"/>
    <w:rsid w:val="004372E9"/>
    <w:rsid w:val="00442B86"/>
    <w:rsid w:val="004460BE"/>
    <w:rsid w:val="00446972"/>
    <w:rsid w:val="00450EA5"/>
    <w:rsid w:val="00452BB0"/>
    <w:rsid w:val="0045372D"/>
    <w:rsid w:val="00456C29"/>
    <w:rsid w:val="0046048A"/>
    <w:rsid w:val="00463946"/>
    <w:rsid w:val="004729F3"/>
    <w:rsid w:val="004744C1"/>
    <w:rsid w:val="004808DD"/>
    <w:rsid w:val="004809BA"/>
    <w:rsid w:val="00484122"/>
    <w:rsid w:val="00486FD0"/>
    <w:rsid w:val="00487C22"/>
    <w:rsid w:val="00495920"/>
    <w:rsid w:val="00496EE1"/>
    <w:rsid w:val="004A5414"/>
    <w:rsid w:val="004A56FC"/>
    <w:rsid w:val="004A618D"/>
    <w:rsid w:val="004A7452"/>
    <w:rsid w:val="004B00F8"/>
    <w:rsid w:val="004B2E78"/>
    <w:rsid w:val="004B5A74"/>
    <w:rsid w:val="004B6896"/>
    <w:rsid w:val="004C4186"/>
    <w:rsid w:val="004C4E73"/>
    <w:rsid w:val="004D5131"/>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2C2A"/>
    <w:rsid w:val="00553CE2"/>
    <w:rsid w:val="00555251"/>
    <w:rsid w:val="0057790B"/>
    <w:rsid w:val="00577E94"/>
    <w:rsid w:val="00584FA0"/>
    <w:rsid w:val="00586C36"/>
    <w:rsid w:val="00587AAF"/>
    <w:rsid w:val="0059039F"/>
    <w:rsid w:val="00594587"/>
    <w:rsid w:val="00594AE9"/>
    <w:rsid w:val="00596EEB"/>
    <w:rsid w:val="005A5C89"/>
    <w:rsid w:val="005B5FE0"/>
    <w:rsid w:val="005B678A"/>
    <w:rsid w:val="005B72FD"/>
    <w:rsid w:val="005C17FB"/>
    <w:rsid w:val="005C3DBC"/>
    <w:rsid w:val="005C452E"/>
    <w:rsid w:val="005C508D"/>
    <w:rsid w:val="005C5F27"/>
    <w:rsid w:val="005D41EC"/>
    <w:rsid w:val="005D59CD"/>
    <w:rsid w:val="005E0809"/>
    <w:rsid w:val="005E13AA"/>
    <w:rsid w:val="005E1AFC"/>
    <w:rsid w:val="005E45CD"/>
    <w:rsid w:val="005E7DE1"/>
    <w:rsid w:val="005F3791"/>
    <w:rsid w:val="005F4F70"/>
    <w:rsid w:val="00604D63"/>
    <w:rsid w:val="006200D3"/>
    <w:rsid w:val="00624D1E"/>
    <w:rsid w:val="00624F9C"/>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3C18"/>
    <w:rsid w:val="00665E99"/>
    <w:rsid w:val="006775BE"/>
    <w:rsid w:val="0068446F"/>
    <w:rsid w:val="0068457D"/>
    <w:rsid w:val="00685025"/>
    <w:rsid w:val="00687ED4"/>
    <w:rsid w:val="00693049"/>
    <w:rsid w:val="00694022"/>
    <w:rsid w:val="006940EA"/>
    <w:rsid w:val="0069539F"/>
    <w:rsid w:val="006A044E"/>
    <w:rsid w:val="006A30AF"/>
    <w:rsid w:val="006A4081"/>
    <w:rsid w:val="006A7335"/>
    <w:rsid w:val="006A7441"/>
    <w:rsid w:val="006B1F71"/>
    <w:rsid w:val="006B2A30"/>
    <w:rsid w:val="006B2D4C"/>
    <w:rsid w:val="006B572D"/>
    <w:rsid w:val="006C5B9B"/>
    <w:rsid w:val="006D037A"/>
    <w:rsid w:val="006D56FA"/>
    <w:rsid w:val="006E30D6"/>
    <w:rsid w:val="006E3867"/>
    <w:rsid w:val="006E4AD9"/>
    <w:rsid w:val="006F0AB8"/>
    <w:rsid w:val="006F2467"/>
    <w:rsid w:val="006F2865"/>
    <w:rsid w:val="006F3B98"/>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070E"/>
    <w:rsid w:val="00783710"/>
    <w:rsid w:val="007868BC"/>
    <w:rsid w:val="00790FDF"/>
    <w:rsid w:val="00791514"/>
    <w:rsid w:val="007916D4"/>
    <w:rsid w:val="00793C7E"/>
    <w:rsid w:val="007944E1"/>
    <w:rsid w:val="007945E6"/>
    <w:rsid w:val="007A0C44"/>
    <w:rsid w:val="007A1FBB"/>
    <w:rsid w:val="007A20E3"/>
    <w:rsid w:val="007A48DB"/>
    <w:rsid w:val="007B3117"/>
    <w:rsid w:val="007B76B3"/>
    <w:rsid w:val="007B7BE5"/>
    <w:rsid w:val="007C042F"/>
    <w:rsid w:val="007C07DE"/>
    <w:rsid w:val="007C0922"/>
    <w:rsid w:val="007C28BC"/>
    <w:rsid w:val="007C5E7E"/>
    <w:rsid w:val="007D08AD"/>
    <w:rsid w:val="007D2D0A"/>
    <w:rsid w:val="007D3450"/>
    <w:rsid w:val="007D50E6"/>
    <w:rsid w:val="007D5362"/>
    <w:rsid w:val="007D7BCC"/>
    <w:rsid w:val="007E3725"/>
    <w:rsid w:val="007E4E4F"/>
    <w:rsid w:val="007E6B60"/>
    <w:rsid w:val="007E774C"/>
    <w:rsid w:val="007F46AF"/>
    <w:rsid w:val="007F6419"/>
    <w:rsid w:val="007F697A"/>
    <w:rsid w:val="007F77B2"/>
    <w:rsid w:val="00804F04"/>
    <w:rsid w:val="00811DA1"/>
    <w:rsid w:val="00812D50"/>
    <w:rsid w:val="00813A08"/>
    <w:rsid w:val="008160A6"/>
    <w:rsid w:val="008179ED"/>
    <w:rsid w:val="00821783"/>
    <w:rsid w:val="0082390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A28"/>
    <w:rsid w:val="00870EEE"/>
    <w:rsid w:val="00884363"/>
    <w:rsid w:val="00884687"/>
    <w:rsid w:val="008904A0"/>
    <w:rsid w:val="008906ED"/>
    <w:rsid w:val="00890784"/>
    <w:rsid w:val="00895B35"/>
    <w:rsid w:val="00897C0D"/>
    <w:rsid w:val="008A313D"/>
    <w:rsid w:val="008A4A29"/>
    <w:rsid w:val="008A5C4B"/>
    <w:rsid w:val="008B0C8B"/>
    <w:rsid w:val="008B0F49"/>
    <w:rsid w:val="008B0F5E"/>
    <w:rsid w:val="008B5A1C"/>
    <w:rsid w:val="008C098F"/>
    <w:rsid w:val="008C2915"/>
    <w:rsid w:val="008C4F72"/>
    <w:rsid w:val="008C50BB"/>
    <w:rsid w:val="008C5EEF"/>
    <w:rsid w:val="008C710B"/>
    <w:rsid w:val="008D0CA7"/>
    <w:rsid w:val="008D12D3"/>
    <w:rsid w:val="008E5B01"/>
    <w:rsid w:val="008F741C"/>
    <w:rsid w:val="00902A8E"/>
    <w:rsid w:val="0090418C"/>
    <w:rsid w:val="00910B52"/>
    <w:rsid w:val="00910E41"/>
    <w:rsid w:val="00915AC9"/>
    <w:rsid w:val="00915F99"/>
    <w:rsid w:val="009163D6"/>
    <w:rsid w:val="009168D9"/>
    <w:rsid w:val="009209DA"/>
    <w:rsid w:val="00923D19"/>
    <w:rsid w:val="009244FC"/>
    <w:rsid w:val="00925322"/>
    <w:rsid w:val="00927550"/>
    <w:rsid w:val="009350F6"/>
    <w:rsid w:val="00941131"/>
    <w:rsid w:val="009427ED"/>
    <w:rsid w:val="00950808"/>
    <w:rsid w:val="00950B38"/>
    <w:rsid w:val="009518FC"/>
    <w:rsid w:val="00954727"/>
    <w:rsid w:val="009628C2"/>
    <w:rsid w:val="0096428A"/>
    <w:rsid w:val="00965155"/>
    <w:rsid w:val="00965EA4"/>
    <w:rsid w:val="00971C45"/>
    <w:rsid w:val="00976242"/>
    <w:rsid w:val="00977060"/>
    <w:rsid w:val="00980CD1"/>
    <w:rsid w:val="009817A0"/>
    <w:rsid w:val="0098398E"/>
    <w:rsid w:val="009839E1"/>
    <w:rsid w:val="009844BB"/>
    <w:rsid w:val="00984509"/>
    <w:rsid w:val="00987157"/>
    <w:rsid w:val="00987B80"/>
    <w:rsid w:val="009915C5"/>
    <w:rsid w:val="00994A77"/>
    <w:rsid w:val="00995595"/>
    <w:rsid w:val="009A0B8A"/>
    <w:rsid w:val="009A16B0"/>
    <w:rsid w:val="009A42A4"/>
    <w:rsid w:val="009B1B1B"/>
    <w:rsid w:val="009B2381"/>
    <w:rsid w:val="009B56C2"/>
    <w:rsid w:val="009B7746"/>
    <w:rsid w:val="009B7D51"/>
    <w:rsid w:val="009B7E99"/>
    <w:rsid w:val="009C19B3"/>
    <w:rsid w:val="009D2568"/>
    <w:rsid w:val="009D2D2F"/>
    <w:rsid w:val="009D5020"/>
    <w:rsid w:val="009D7828"/>
    <w:rsid w:val="009E230A"/>
    <w:rsid w:val="009E557C"/>
    <w:rsid w:val="009E79EC"/>
    <w:rsid w:val="009F1704"/>
    <w:rsid w:val="009F38B5"/>
    <w:rsid w:val="009F3938"/>
    <w:rsid w:val="009F535C"/>
    <w:rsid w:val="009F5983"/>
    <w:rsid w:val="009F5AAA"/>
    <w:rsid w:val="00A01C35"/>
    <w:rsid w:val="00A05222"/>
    <w:rsid w:val="00A057B8"/>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60DFA"/>
    <w:rsid w:val="00A70274"/>
    <w:rsid w:val="00A712F0"/>
    <w:rsid w:val="00A71E0D"/>
    <w:rsid w:val="00A74C34"/>
    <w:rsid w:val="00A8403A"/>
    <w:rsid w:val="00A86E09"/>
    <w:rsid w:val="00A94476"/>
    <w:rsid w:val="00AA19D2"/>
    <w:rsid w:val="00AA62B6"/>
    <w:rsid w:val="00AA63DE"/>
    <w:rsid w:val="00AA71C9"/>
    <w:rsid w:val="00AA7579"/>
    <w:rsid w:val="00AB0631"/>
    <w:rsid w:val="00AB1DB7"/>
    <w:rsid w:val="00AB2F7A"/>
    <w:rsid w:val="00AB4544"/>
    <w:rsid w:val="00AC0D4F"/>
    <w:rsid w:val="00AC4EFB"/>
    <w:rsid w:val="00AC60FC"/>
    <w:rsid w:val="00AD23C1"/>
    <w:rsid w:val="00AD7456"/>
    <w:rsid w:val="00AD7AFA"/>
    <w:rsid w:val="00AE32BA"/>
    <w:rsid w:val="00AE35E4"/>
    <w:rsid w:val="00AE4E43"/>
    <w:rsid w:val="00B028FB"/>
    <w:rsid w:val="00B04473"/>
    <w:rsid w:val="00B052F9"/>
    <w:rsid w:val="00B0630F"/>
    <w:rsid w:val="00B10B43"/>
    <w:rsid w:val="00B131D5"/>
    <w:rsid w:val="00B175CB"/>
    <w:rsid w:val="00B20C6A"/>
    <w:rsid w:val="00B212D3"/>
    <w:rsid w:val="00B25D03"/>
    <w:rsid w:val="00B261F6"/>
    <w:rsid w:val="00B26592"/>
    <w:rsid w:val="00B27060"/>
    <w:rsid w:val="00B37BE8"/>
    <w:rsid w:val="00B41BC8"/>
    <w:rsid w:val="00B44162"/>
    <w:rsid w:val="00B44C02"/>
    <w:rsid w:val="00B51226"/>
    <w:rsid w:val="00B54A8C"/>
    <w:rsid w:val="00B552B1"/>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C46"/>
    <w:rsid w:val="00BA7FE0"/>
    <w:rsid w:val="00BB104B"/>
    <w:rsid w:val="00BB19C2"/>
    <w:rsid w:val="00BB2626"/>
    <w:rsid w:val="00BB4463"/>
    <w:rsid w:val="00BB6E54"/>
    <w:rsid w:val="00BC0B49"/>
    <w:rsid w:val="00BC5D5B"/>
    <w:rsid w:val="00BC6BF0"/>
    <w:rsid w:val="00BC7689"/>
    <w:rsid w:val="00BD451B"/>
    <w:rsid w:val="00BD4E77"/>
    <w:rsid w:val="00BD4F61"/>
    <w:rsid w:val="00BD5023"/>
    <w:rsid w:val="00BD50DC"/>
    <w:rsid w:val="00BD6CD7"/>
    <w:rsid w:val="00BE2282"/>
    <w:rsid w:val="00BE27E9"/>
    <w:rsid w:val="00BF196A"/>
    <w:rsid w:val="00C00ABE"/>
    <w:rsid w:val="00C01132"/>
    <w:rsid w:val="00C013F7"/>
    <w:rsid w:val="00C02BCC"/>
    <w:rsid w:val="00C03B8B"/>
    <w:rsid w:val="00C06157"/>
    <w:rsid w:val="00C0716D"/>
    <w:rsid w:val="00C12EF7"/>
    <w:rsid w:val="00C14443"/>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1883"/>
    <w:rsid w:val="00C825B1"/>
    <w:rsid w:val="00C8542A"/>
    <w:rsid w:val="00C854E7"/>
    <w:rsid w:val="00C86509"/>
    <w:rsid w:val="00C9127B"/>
    <w:rsid w:val="00C93DEC"/>
    <w:rsid w:val="00C940DC"/>
    <w:rsid w:val="00C94CDC"/>
    <w:rsid w:val="00C9629E"/>
    <w:rsid w:val="00CA4675"/>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0B09"/>
    <w:rsid w:val="00D039D6"/>
    <w:rsid w:val="00D0505F"/>
    <w:rsid w:val="00D05CF4"/>
    <w:rsid w:val="00D05DF9"/>
    <w:rsid w:val="00D11892"/>
    <w:rsid w:val="00D13828"/>
    <w:rsid w:val="00D17AEA"/>
    <w:rsid w:val="00D2155D"/>
    <w:rsid w:val="00D23261"/>
    <w:rsid w:val="00D24CE5"/>
    <w:rsid w:val="00D26A01"/>
    <w:rsid w:val="00D30517"/>
    <w:rsid w:val="00D3581B"/>
    <w:rsid w:val="00D436BB"/>
    <w:rsid w:val="00D50EB1"/>
    <w:rsid w:val="00D55E4C"/>
    <w:rsid w:val="00D57C28"/>
    <w:rsid w:val="00D71944"/>
    <w:rsid w:val="00D76050"/>
    <w:rsid w:val="00D82313"/>
    <w:rsid w:val="00D8755F"/>
    <w:rsid w:val="00D90E13"/>
    <w:rsid w:val="00D9292C"/>
    <w:rsid w:val="00D96974"/>
    <w:rsid w:val="00DA5CEE"/>
    <w:rsid w:val="00DC407E"/>
    <w:rsid w:val="00DC6FDE"/>
    <w:rsid w:val="00DC7EC3"/>
    <w:rsid w:val="00DD1409"/>
    <w:rsid w:val="00DD32D0"/>
    <w:rsid w:val="00DD347E"/>
    <w:rsid w:val="00DD4999"/>
    <w:rsid w:val="00DD6DE5"/>
    <w:rsid w:val="00DD7485"/>
    <w:rsid w:val="00DE4CE0"/>
    <w:rsid w:val="00E33D87"/>
    <w:rsid w:val="00E34C79"/>
    <w:rsid w:val="00E35D74"/>
    <w:rsid w:val="00E41CEC"/>
    <w:rsid w:val="00E4294B"/>
    <w:rsid w:val="00E4366A"/>
    <w:rsid w:val="00E4444A"/>
    <w:rsid w:val="00E472B5"/>
    <w:rsid w:val="00E479A3"/>
    <w:rsid w:val="00E50CA7"/>
    <w:rsid w:val="00E51B26"/>
    <w:rsid w:val="00E54C46"/>
    <w:rsid w:val="00E61016"/>
    <w:rsid w:val="00E61DBD"/>
    <w:rsid w:val="00E624DE"/>
    <w:rsid w:val="00E6342D"/>
    <w:rsid w:val="00E663E5"/>
    <w:rsid w:val="00E676F8"/>
    <w:rsid w:val="00E80629"/>
    <w:rsid w:val="00E812C6"/>
    <w:rsid w:val="00E85A2A"/>
    <w:rsid w:val="00E8733F"/>
    <w:rsid w:val="00E913B9"/>
    <w:rsid w:val="00E91EA7"/>
    <w:rsid w:val="00E949FB"/>
    <w:rsid w:val="00E94C58"/>
    <w:rsid w:val="00EA125E"/>
    <w:rsid w:val="00EA49C7"/>
    <w:rsid w:val="00EA6091"/>
    <w:rsid w:val="00EA6410"/>
    <w:rsid w:val="00EB47F4"/>
    <w:rsid w:val="00EC02E4"/>
    <w:rsid w:val="00EC3EB7"/>
    <w:rsid w:val="00EC4056"/>
    <w:rsid w:val="00ED326E"/>
    <w:rsid w:val="00ED60F1"/>
    <w:rsid w:val="00EE0F45"/>
    <w:rsid w:val="00EE5811"/>
    <w:rsid w:val="00EF1D85"/>
    <w:rsid w:val="00EF3A99"/>
    <w:rsid w:val="00EF53E9"/>
    <w:rsid w:val="00EF5C05"/>
    <w:rsid w:val="00EF743F"/>
    <w:rsid w:val="00EF7717"/>
    <w:rsid w:val="00F03C0A"/>
    <w:rsid w:val="00F053AD"/>
    <w:rsid w:val="00F1591E"/>
    <w:rsid w:val="00F22937"/>
    <w:rsid w:val="00F2311F"/>
    <w:rsid w:val="00F257EF"/>
    <w:rsid w:val="00F272A8"/>
    <w:rsid w:val="00F279A5"/>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C1DF4"/>
    <w:rsid w:val="00FC2E98"/>
    <w:rsid w:val="00FC37D0"/>
    <w:rsid w:val="00FD1036"/>
    <w:rsid w:val="00FD3A2A"/>
    <w:rsid w:val="00FD3F9D"/>
    <w:rsid w:val="00FE7421"/>
    <w:rsid w:val="00FE76D9"/>
    <w:rsid w:val="00FF2E1B"/>
    <w:rsid w:val="00FF6095"/>
    <w:rsid w:val="00FF671E"/>
    <w:rsid w:val="00FF760B"/>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46123079">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03478445">
      <w:bodyDiv w:val="1"/>
      <w:marLeft w:val="0"/>
      <w:marRight w:val="0"/>
      <w:marTop w:val="0"/>
      <w:marBottom w:val="0"/>
      <w:divBdr>
        <w:top w:val="none" w:sz="0" w:space="0" w:color="auto"/>
        <w:left w:val="none" w:sz="0" w:space="0" w:color="auto"/>
        <w:bottom w:val="none" w:sz="0" w:space="0" w:color="auto"/>
        <w:right w:val="none" w:sz="0" w:space="0" w:color="auto"/>
      </w:divBdr>
    </w:div>
    <w:div w:id="505442312">
      <w:bodyDiv w:val="1"/>
      <w:marLeft w:val="0"/>
      <w:marRight w:val="0"/>
      <w:marTop w:val="0"/>
      <w:marBottom w:val="0"/>
      <w:divBdr>
        <w:top w:val="none" w:sz="0" w:space="0" w:color="auto"/>
        <w:left w:val="none" w:sz="0" w:space="0" w:color="auto"/>
        <w:bottom w:val="none" w:sz="0" w:space="0" w:color="auto"/>
        <w:right w:val="none" w:sz="0" w:space="0" w:color="auto"/>
      </w:divBdr>
    </w:div>
    <w:div w:id="779184580">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002665976">
      <w:bodyDiv w:val="1"/>
      <w:marLeft w:val="0"/>
      <w:marRight w:val="0"/>
      <w:marTop w:val="0"/>
      <w:marBottom w:val="0"/>
      <w:divBdr>
        <w:top w:val="none" w:sz="0" w:space="0" w:color="auto"/>
        <w:left w:val="none" w:sz="0" w:space="0" w:color="auto"/>
        <w:bottom w:val="none" w:sz="0" w:space="0" w:color="auto"/>
        <w:right w:val="none" w:sz="0" w:space="0" w:color="auto"/>
      </w:divBdr>
    </w:div>
    <w:div w:id="1023358511">
      <w:bodyDiv w:val="1"/>
      <w:marLeft w:val="0"/>
      <w:marRight w:val="0"/>
      <w:marTop w:val="0"/>
      <w:marBottom w:val="0"/>
      <w:divBdr>
        <w:top w:val="none" w:sz="0" w:space="0" w:color="auto"/>
        <w:left w:val="none" w:sz="0" w:space="0" w:color="auto"/>
        <w:bottom w:val="none" w:sz="0" w:space="0" w:color="auto"/>
        <w:right w:val="none" w:sz="0" w:space="0" w:color="auto"/>
      </w:divBdr>
    </w:div>
    <w:div w:id="1029985542">
      <w:bodyDiv w:val="1"/>
      <w:marLeft w:val="0"/>
      <w:marRight w:val="0"/>
      <w:marTop w:val="0"/>
      <w:marBottom w:val="0"/>
      <w:divBdr>
        <w:top w:val="none" w:sz="0" w:space="0" w:color="auto"/>
        <w:left w:val="none" w:sz="0" w:space="0" w:color="auto"/>
        <w:bottom w:val="none" w:sz="0" w:space="0" w:color="auto"/>
        <w:right w:val="none" w:sz="0" w:space="0" w:color="auto"/>
      </w:divBdr>
    </w:div>
    <w:div w:id="1032733681">
      <w:bodyDiv w:val="1"/>
      <w:marLeft w:val="0"/>
      <w:marRight w:val="0"/>
      <w:marTop w:val="0"/>
      <w:marBottom w:val="0"/>
      <w:divBdr>
        <w:top w:val="none" w:sz="0" w:space="0" w:color="auto"/>
        <w:left w:val="none" w:sz="0" w:space="0" w:color="auto"/>
        <w:bottom w:val="none" w:sz="0" w:space="0" w:color="auto"/>
        <w:right w:val="none" w:sz="0" w:space="0" w:color="auto"/>
      </w:divBdr>
    </w:div>
    <w:div w:id="1035276730">
      <w:bodyDiv w:val="1"/>
      <w:marLeft w:val="0"/>
      <w:marRight w:val="0"/>
      <w:marTop w:val="0"/>
      <w:marBottom w:val="0"/>
      <w:divBdr>
        <w:top w:val="none" w:sz="0" w:space="0" w:color="auto"/>
        <w:left w:val="none" w:sz="0" w:space="0" w:color="auto"/>
        <w:bottom w:val="none" w:sz="0" w:space="0" w:color="auto"/>
        <w:right w:val="none" w:sz="0" w:space="0" w:color="auto"/>
      </w:divBdr>
    </w:div>
    <w:div w:id="1142581282">
      <w:bodyDiv w:val="1"/>
      <w:marLeft w:val="0"/>
      <w:marRight w:val="0"/>
      <w:marTop w:val="0"/>
      <w:marBottom w:val="0"/>
      <w:divBdr>
        <w:top w:val="none" w:sz="0" w:space="0" w:color="auto"/>
        <w:left w:val="none" w:sz="0" w:space="0" w:color="auto"/>
        <w:bottom w:val="none" w:sz="0" w:space="0" w:color="auto"/>
        <w:right w:val="none" w:sz="0" w:space="0" w:color="auto"/>
      </w:divBdr>
    </w:div>
    <w:div w:id="1293442559">
      <w:bodyDiv w:val="1"/>
      <w:marLeft w:val="0"/>
      <w:marRight w:val="0"/>
      <w:marTop w:val="0"/>
      <w:marBottom w:val="0"/>
      <w:divBdr>
        <w:top w:val="none" w:sz="0" w:space="0" w:color="auto"/>
        <w:left w:val="none" w:sz="0" w:space="0" w:color="auto"/>
        <w:bottom w:val="none" w:sz="0" w:space="0" w:color="auto"/>
        <w:right w:val="none" w:sz="0" w:space="0" w:color="auto"/>
      </w:divBdr>
    </w:div>
    <w:div w:id="1418748886">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30095704">
      <w:bodyDiv w:val="1"/>
      <w:marLeft w:val="0"/>
      <w:marRight w:val="0"/>
      <w:marTop w:val="0"/>
      <w:marBottom w:val="0"/>
      <w:divBdr>
        <w:top w:val="none" w:sz="0" w:space="0" w:color="auto"/>
        <w:left w:val="none" w:sz="0" w:space="0" w:color="auto"/>
        <w:bottom w:val="none" w:sz="0" w:space="0" w:color="auto"/>
        <w:right w:val="none" w:sz="0" w:space="0" w:color="auto"/>
      </w:divBdr>
    </w:div>
    <w:div w:id="1846477998">
      <w:bodyDiv w:val="1"/>
      <w:marLeft w:val="0"/>
      <w:marRight w:val="0"/>
      <w:marTop w:val="0"/>
      <w:marBottom w:val="0"/>
      <w:divBdr>
        <w:top w:val="none" w:sz="0" w:space="0" w:color="auto"/>
        <w:left w:val="none" w:sz="0" w:space="0" w:color="auto"/>
        <w:bottom w:val="none" w:sz="0" w:space="0" w:color="auto"/>
        <w:right w:val="none" w:sz="0" w:space="0" w:color="auto"/>
      </w:divBdr>
    </w:div>
    <w:div w:id="1896575710">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21375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zulkowski@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43</TotalTime>
  <Pages>5</Pages>
  <Words>2234</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13</cp:revision>
  <cp:lastPrinted>2023-09-19T02:24:00Z</cp:lastPrinted>
  <dcterms:created xsi:type="dcterms:W3CDTF">2024-08-27T02:17:00Z</dcterms:created>
  <dcterms:modified xsi:type="dcterms:W3CDTF">2024-08-27T03:29:00Z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