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1C79" w14:textId="740CBA82" w:rsidR="00531374" w:rsidRPr="009A16B0" w:rsidRDefault="6013E061" w:rsidP="49FFED0C">
      <w:pPr>
        <w:autoSpaceDE w:val="0"/>
        <w:autoSpaceDN w:val="0"/>
        <w:spacing w:after="120"/>
        <w:jc w:val="center"/>
        <w:rPr>
          <w:rFonts w:ascii="Calibri" w:eastAsia="Calibri" w:hAnsi="Calibri" w:cs="Calibri"/>
          <w:color w:val="000000" w:themeColor="text1"/>
          <w:sz w:val="22"/>
          <w:szCs w:val="22"/>
        </w:rPr>
      </w:pPr>
      <w:r w:rsidRPr="73C4A923">
        <w:rPr>
          <w:rFonts w:ascii="Arial" w:eastAsia="Calibri Light" w:hAnsi="Arial" w:cs="Arial"/>
          <w:b/>
          <w:bCs/>
          <w:color w:val="000000" w:themeColor="text1"/>
          <w:sz w:val="32"/>
          <w:szCs w:val="32"/>
          <w:lang w:eastAsia="en-US"/>
        </w:rPr>
        <w:t xml:space="preserve"> </w:t>
      </w:r>
      <w:r w:rsidR="5ADD0215" w:rsidRPr="73C4A923">
        <w:rPr>
          <w:rFonts w:ascii="Arial" w:eastAsia="Calibri Light" w:hAnsi="Arial" w:cs="Arial"/>
          <w:b/>
          <w:bCs/>
          <w:color w:val="000000" w:themeColor="text1"/>
          <w:sz w:val="32"/>
          <w:szCs w:val="32"/>
          <w:lang w:eastAsia="en-US"/>
        </w:rPr>
        <w:t>Peer Facilitator</w:t>
      </w:r>
      <w:r w:rsidR="74EE05E2" w:rsidRPr="73C4A923">
        <w:rPr>
          <w:rFonts w:ascii="Arial" w:eastAsia="Calibri Light" w:hAnsi="Arial" w:cs="Arial"/>
          <w:b/>
          <w:bCs/>
          <w:color w:val="000000" w:themeColor="text1"/>
          <w:sz w:val="32"/>
          <w:szCs w:val="32"/>
          <w:lang w:eastAsia="en-US"/>
        </w:rPr>
        <w:t>s</w:t>
      </w:r>
      <w:r w:rsidR="6C607CF3" w:rsidRPr="73C4A923">
        <w:rPr>
          <w:rFonts w:ascii="Arial" w:eastAsia="Calibri Light" w:hAnsi="Arial" w:cs="Arial"/>
          <w:b/>
          <w:bCs/>
          <w:color w:val="000000" w:themeColor="text1"/>
          <w:sz w:val="32"/>
          <w:szCs w:val="32"/>
          <w:lang w:eastAsia="en-US"/>
        </w:rPr>
        <w:t xml:space="preserve"> – Sexual, Domestic and Family Violence</w:t>
      </w:r>
      <w:r>
        <w:tab/>
      </w:r>
    </w:p>
    <w:p w14:paraId="4B7C4C23" w14:textId="72975A0C" w:rsidR="00531374" w:rsidRPr="008904A0" w:rsidRDefault="40781E99" w:rsidP="00C57EEB">
      <w:pPr>
        <w:spacing w:after="120"/>
        <w:jc w:val="center"/>
        <w:rPr>
          <w:rFonts w:ascii="Calibri Light" w:hAnsi="Calibri Light" w:cs="Calibri Light"/>
          <w:b/>
          <w:bCs/>
          <w:color w:val="4472C4"/>
          <w:sz w:val="28"/>
          <w:szCs w:val="28"/>
        </w:rPr>
      </w:pPr>
      <w:bookmarkStart w:id="0" w:name="_Hlk138667515"/>
      <w:r w:rsidRPr="35A352E8">
        <w:rPr>
          <w:rFonts w:ascii="Calibri Light" w:hAnsi="Calibri Light" w:cs="Calibri Light"/>
          <w:b/>
          <w:bCs/>
          <w:color w:val="4472C4"/>
          <w:sz w:val="28"/>
          <w:szCs w:val="28"/>
        </w:rPr>
        <w:t>E</w:t>
      </w:r>
      <w:r w:rsidR="75DC8071" w:rsidRPr="35A352E8">
        <w:rPr>
          <w:rFonts w:ascii="Calibri Light" w:hAnsi="Calibri Light" w:cs="Calibri Light"/>
          <w:b/>
          <w:bCs/>
          <w:color w:val="4472C4"/>
          <w:sz w:val="28"/>
          <w:szCs w:val="28"/>
        </w:rPr>
        <w:t>ver wanted to make a positive difference as an LGBTQ+ person in your communities? Now</w:t>
      </w:r>
      <w:r w:rsidR="3F474C9D" w:rsidRPr="35A352E8">
        <w:rPr>
          <w:rFonts w:ascii="Calibri Light" w:hAnsi="Calibri Light" w:cs="Calibri Light"/>
          <w:b/>
          <w:bCs/>
          <w:color w:val="4472C4"/>
          <w:sz w:val="28"/>
          <w:szCs w:val="28"/>
        </w:rPr>
        <w:t xml:space="preserve"> is</w:t>
      </w:r>
      <w:r w:rsidR="75DC8071" w:rsidRPr="35A352E8">
        <w:rPr>
          <w:rFonts w:ascii="Calibri Light" w:hAnsi="Calibri Light" w:cs="Calibri Light"/>
          <w:b/>
          <w:bCs/>
          <w:color w:val="4472C4"/>
          <w:sz w:val="28"/>
          <w:szCs w:val="28"/>
        </w:rPr>
        <w:t xml:space="preserve"> your chance!</w:t>
      </w:r>
    </w:p>
    <w:bookmarkEnd w:id="0"/>
    <w:p w14:paraId="01153299" w14:textId="5D880B60" w:rsidR="00CE381E" w:rsidRDefault="340A559C" w:rsidP="47E15688">
      <w:pPr>
        <w:pStyle w:val="ListParagraph"/>
        <w:numPr>
          <w:ilvl w:val="0"/>
          <w:numId w:val="19"/>
        </w:numPr>
        <w:spacing w:before="120"/>
        <w:ind w:left="567" w:hanging="567"/>
        <w:jc w:val="both"/>
        <w:rPr>
          <w:rFonts w:ascii="Calibri Light" w:eastAsia="Calibri Light" w:hAnsi="Calibri Light" w:cs="Calibri Light"/>
          <w:color w:val="000000" w:themeColor="text1"/>
          <w:sz w:val="24"/>
          <w:szCs w:val="24"/>
        </w:rPr>
      </w:pPr>
      <w:r w:rsidRPr="73C4A923">
        <w:rPr>
          <w:rFonts w:ascii="Calibri Light" w:eastAsia="Calibri Light" w:hAnsi="Calibri Light" w:cs="Calibri Light"/>
          <w:sz w:val="24"/>
          <w:szCs w:val="24"/>
        </w:rPr>
        <w:t xml:space="preserve">We want to build a diverse pool of facilitators to deliver </w:t>
      </w:r>
      <w:r w:rsidR="002A3CFA" w:rsidRPr="73C4A923">
        <w:rPr>
          <w:rFonts w:ascii="Calibri Light" w:eastAsia="Calibri Light" w:hAnsi="Calibri Light" w:cs="Calibri Light"/>
          <w:sz w:val="24"/>
          <w:szCs w:val="24"/>
        </w:rPr>
        <w:t xml:space="preserve">ACON </w:t>
      </w:r>
      <w:r w:rsidRPr="73C4A923">
        <w:rPr>
          <w:rFonts w:ascii="Calibri Light" w:eastAsia="Calibri Light" w:hAnsi="Calibri Light" w:cs="Calibri Light"/>
          <w:sz w:val="24"/>
          <w:szCs w:val="24"/>
        </w:rPr>
        <w:t>workshops as LGBTQ+ peers</w:t>
      </w:r>
      <w:r w:rsidR="002A3CFA" w:rsidRPr="73C4A923">
        <w:rPr>
          <w:rFonts w:ascii="Calibri Light" w:eastAsia="Calibri Light" w:hAnsi="Calibri Light" w:cs="Calibri Light"/>
          <w:sz w:val="24"/>
          <w:szCs w:val="24"/>
        </w:rPr>
        <w:t xml:space="preserve">. We are looking </w:t>
      </w:r>
      <w:r w:rsidR="00CE381E" w:rsidRPr="73C4A923">
        <w:rPr>
          <w:rFonts w:ascii="Calibri Light" w:eastAsia="Calibri Light" w:hAnsi="Calibri Light" w:cs="Calibri Light"/>
          <w:sz w:val="24"/>
          <w:szCs w:val="24"/>
        </w:rPr>
        <w:t xml:space="preserve">for people with some knowledge about sexual, domestic and family violence, and who are comfortable discussing these topics. </w:t>
      </w:r>
      <w:r w:rsidRPr="73C4A923">
        <w:rPr>
          <w:rFonts w:ascii="Calibri Light" w:eastAsia="Calibri Light" w:hAnsi="Calibri Light" w:cs="Calibri Light"/>
          <w:sz w:val="24"/>
          <w:szCs w:val="24"/>
        </w:rPr>
        <w:t xml:space="preserve"> </w:t>
      </w:r>
      <w:r w:rsidRPr="73C4A923">
        <w:rPr>
          <w:rFonts w:ascii="Calibri Light" w:eastAsia="Calibri Light" w:hAnsi="Calibri Light" w:cs="Calibri Light"/>
          <w:color w:val="000000" w:themeColor="text1"/>
          <w:sz w:val="24"/>
          <w:szCs w:val="24"/>
        </w:rPr>
        <w:t xml:space="preserve">We </w:t>
      </w:r>
      <w:r w:rsidR="461A881B" w:rsidRPr="73C4A923">
        <w:rPr>
          <w:rFonts w:ascii="Calibri Light" w:eastAsia="Calibri Light" w:hAnsi="Calibri Light" w:cs="Calibri Light"/>
          <w:color w:val="000000" w:themeColor="text1"/>
          <w:sz w:val="24"/>
          <w:szCs w:val="24"/>
        </w:rPr>
        <w:t xml:space="preserve">particularly </w:t>
      </w:r>
      <w:r w:rsidRPr="73C4A923">
        <w:rPr>
          <w:rFonts w:ascii="Calibri Light" w:eastAsia="Calibri Light" w:hAnsi="Calibri Light" w:cs="Calibri Light"/>
          <w:color w:val="000000" w:themeColor="text1"/>
          <w:sz w:val="24"/>
          <w:szCs w:val="24"/>
        </w:rPr>
        <w:t xml:space="preserve">encourage people with connections to the following communities </w:t>
      </w:r>
      <w:r w:rsidR="00CE381E" w:rsidRPr="73C4A923">
        <w:rPr>
          <w:rFonts w:ascii="Calibri Light" w:eastAsia="Calibri Light" w:hAnsi="Calibri Light" w:cs="Calibri Light"/>
          <w:color w:val="000000" w:themeColor="text1"/>
          <w:sz w:val="24"/>
          <w:szCs w:val="24"/>
        </w:rPr>
        <w:t xml:space="preserve">and populations </w:t>
      </w:r>
      <w:r w:rsidRPr="73C4A923">
        <w:rPr>
          <w:rFonts w:ascii="Calibri Light" w:eastAsia="Calibri Light" w:hAnsi="Calibri Light" w:cs="Calibri Light"/>
          <w:color w:val="000000" w:themeColor="text1"/>
          <w:sz w:val="24"/>
          <w:szCs w:val="24"/>
        </w:rPr>
        <w:t>to apply:</w:t>
      </w:r>
    </w:p>
    <w:p w14:paraId="30179E59" w14:textId="77777777" w:rsidR="00CE381E" w:rsidRDefault="340A559C" w:rsidP="00CE381E">
      <w:pPr>
        <w:pStyle w:val="ListParagraph"/>
        <w:numPr>
          <w:ilvl w:val="1"/>
          <w:numId w:val="19"/>
        </w:numPr>
        <w:spacing w:before="120"/>
        <w:jc w:val="both"/>
        <w:rPr>
          <w:rFonts w:ascii="Calibri Light" w:eastAsia="Calibri Light" w:hAnsi="Calibri Light" w:cs="Calibri Light"/>
          <w:color w:val="000000" w:themeColor="text1"/>
          <w:sz w:val="24"/>
          <w:szCs w:val="24"/>
        </w:rPr>
      </w:pPr>
      <w:r w:rsidRPr="35A352E8">
        <w:rPr>
          <w:rFonts w:ascii="Calibri Light" w:eastAsia="Calibri Light" w:hAnsi="Calibri Light" w:cs="Calibri Light"/>
          <w:color w:val="000000" w:themeColor="text1"/>
          <w:sz w:val="24"/>
          <w:szCs w:val="24"/>
        </w:rPr>
        <w:t xml:space="preserve"> Aboriginal and Torres Strait Islander</w:t>
      </w:r>
      <w:r w:rsidR="2402A06F" w:rsidRPr="35A352E8">
        <w:rPr>
          <w:rFonts w:ascii="Calibri Light" w:eastAsia="Calibri Light" w:hAnsi="Calibri Light" w:cs="Calibri Light"/>
          <w:color w:val="000000" w:themeColor="text1"/>
          <w:sz w:val="24"/>
          <w:szCs w:val="24"/>
        </w:rPr>
        <w:t xml:space="preserve"> people</w:t>
      </w:r>
    </w:p>
    <w:p w14:paraId="7A21D39F" w14:textId="497629A4" w:rsidR="00CE381E" w:rsidRDefault="340A559C" w:rsidP="00CE381E">
      <w:pPr>
        <w:pStyle w:val="ListParagraph"/>
        <w:numPr>
          <w:ilvl w:val="1"/>
          <w:numId w:val="19"/>
        </w:numPr>
        <w:spacing w:before="120"/>
        <w:jc w:val="both"/>
        <w:rPr>
          <w:rFonts w:ascii="Calibri Light" w:eastAsia="Calibri Light" w:hAnsi="Calibri Light" w:cs="Calibri Light"/>
          <w:color w:val="000000" w:themeColor="text1"/>
          <w:sz w:val="24"/>
          <w:szCs w:val="24"/>
        </w:rPr>
      </w:pPr>
      <w:r w:rsidRPr="35A352E8">
        <w:rPr>
          <w:rFonts w:ascii="Calibri Light" w:eastAsia="Calibri Light" w:hAnsi="Calibri Light" w:cs="Calibri Light"/>
          <w:color w:val="000000" w:themeColor="text1"/>
          <w:sz w:val="24"/>
          <w:szCs w:val="24"/>
        </w:rPr>
        <w:t>tr</w:t>
      </w:r>
      <w:r w:rsidR="3E04A817" w:rsidRPr="35A352E8">
        <w:rPr>
          <w:rFonts w:ascii="Calibri Light" w:eastAsia="Calibri Light" w:hAnsi="Calibri Light" w:cs="Calibri Light"/>
          <w:color w:val="000000" w:themeColor="text1"/>
          <w:sz w:val="24"/>
          <w:szCs w:val="24"/>
        </w:rPr>
        <w:t>ans people of all genders,</w:t>
      </w:r>
      <w:r w:rsidR="2E25645C" w:rsidRPr="35A352E8">
        <w:rPr>
          <w:rFonts w:ascii="Calibri Light" w:eastAsia="Calibri Light" w:hAnsi="Calibri Light" w:cs="Calibri Light"/>
          <w:color w:val="000000" w:themeColor="text1"/>
          <w:sz w:val="24"/>
          <w:szCs w:val="24"/>
        </w:rPr>
        <w:t xml:space="preserve"> </w:t>
      </w:r>
    </w:p>
    <w:p w14:paraId="52E0BFAC" w14:textId="4D00133C" w:rsidR="00CE381E" w:rsidRDefault="3E04A817" w:rsidP="00CE381E">
      <w:pPr>
        <w:pStyle w:val="ListParagraph"/>
        <w:numPr>
          <w:ilvl w:val="1"/>
          <w:numId w:val="19"/>
        </w:numPr>
        <w:spacing w:before="120"/>
        <w:jc w:val="both"/>
        <w:rPr>
          <w:rFonts w:ascii="Calibri Light" w:eastAsia="Calibri Light" w:hAnsi="Calibri Light" w:cs="Calibri Light"/>
          <w:color w:val="000000" w:themeColor="text1"/>
          <w:sz w:val="24"/>
          <w:szCs w:val="24"/>
        </w:rPr>
      </w:pPr>
      <w:r w:rsidRPr="35A352E8">
        <w:rPr>
          <w:rFonts w:ascii="Calibri Light" w:eastAsia="Calibri Light" w:hAnsi="Calibri Light" w:cs="Calibri Light"/>
          <w:color w:val="000000" w:themeColor="text1"/>
          <w:sz w:val="24"/>
          <w:szCs w:val="24"/>
        </w:rPr>
        <w:t>fetish</w:t>
      </w:r>
      <w:r w:rsidR="1FCA9431" w:rsidRPr="35A352E8">
        <w:rPr>
          <w:rFonts w:ascii="Calibri Light" w:eastAsia="Calibri Light" w:hAnsi="Calibri Light" w:cs="Calibri Light"/>
          <w:color w:val="000000" w:themeColor="text1"/>
          <w:sz w:val="24"/>
          <w:szCs w:val="24"/>
        </w:rPr>
        <w:t xml:space="preserve"> and kink</w:t>
      </w:r>
      <w:r w:rsidRPr="35A352E8">
        <w:rPr>
          <w:rFonts w:ascii="Calibri Light" w:eastAsia="Calibri Light" w:hAnsi="Calibri Light" w:cs="Calibri Light"/>
          <w:color w:val="000000" w:themeColor="text1"/>
          <w:sz w:val="24"/>
          <w:szCs w:val="24"/>
        </w:rPr>
        <w:t xml:space="preserve"> communities</w:t>
      </w:r>
    </w:p>
    <w:p w14:paraId="5F8100CC" w14:textId="03DC86B1" w:rsidR="00CE381E" w:rsidRDefault="5A596E9A" w:rsidP="00CE381E">
      <w:pPr>
        <w:pStyle w:val="ListParagraph"/>
        <w:numPr>
          <w:ilvl w:val="1"/>
          <w:numId w:val="19"/>
        </w:numPr>
        <w:spacing w:before="120"/>
        <w:jc w:val="both"/>
        <w:rPr>
          <w:rFonts w:ascii="Calibri Light" w:eastAsia="Calibri Light" w:hAnsi="Calibri Light" w:cs="Calibri Light"/>
          <w:color w:val="000000" w:themeColor="text1"/>
          <w:sz w:val="24"/>
          <w:szCs w:val="24"/>
        </w:rPr>
      </w:pPr>
      <w:r w:rsidRPr="35A352E8">
        <w:rPr>
          <w:rFonts w:ascii="Calibri Light" w:eastAsia="Calibri Light" w:hAnsi="Calibri Light" w:cs="Calibri Light"/>
          <w:color w:val="000000" w:themeColor="text1"/>
          <w:sz w:val="24"/>
          <w:szCs w:val="24"/>
        </w:rPr>
        <w:t>sporting</w:t>
      </w:r>
      <w:r w:rsidR="3E04A817" w:rsidRPr="35A352E8">
        <w:rPr>
          <w:rFonts w:ascii="Calibri Light" w:eastAsia="Calibri Light" w:hAnsi="Calibri Light" w:cs="Calibri Light"/>
          <w:color w:val="000000" w:themeColor="text1"/>
          <w:sz w:val="24"/>
          <w:szCs w:val="24"/>
        </w:rPr>
        <w:t xml:space="preserve"> communities </w:t>
      </w:r>
    </w:p>
    <w:p w14:paraId="640D0458" w14:textId="055C793F" w:rsidR="00CE381E" w:rsidRDefault="3E04A817" w:rsidP="00CE381E">
      <w:pPr>
        <w:pStyle w:val="ListParagraph"/>
        <w:numPr>
          <w:ilvl w:val="1"/>
          <w:numId w:val="19"/>
        </w:numPr>
        <w:spacing w:before="120"/>
        <w:jc w:val="both"/>
        <w:rPr>
          <w:rFonts w:ascii="Calibri Light" w:eastAsia="Calibri Light" w:hAnsi="Calibri Light" w:cs="Calibri Light"/>
          <w:color w:val="000000" w:themeColor="text1"/>
          <w:sz w:val="24"/>
          <w:szCs w:val="24"/>
        </w:rPr>
      </w:pPr>
      <w:r w:rsidRPr="35A352E8">
        <w:rPr>
          <w:rFonts w:ascii="Calibri Light" w:eastAsia="Calibri Light" w:hAnsi="Calibri Light" w:cs="Calibri Light"/>
          <w:color w:val="000000" w:themeColor="text1"/>
          <w:sz w:val="24"/>
          <w:szCs w:val="24"/>
        </w:rPr>
        <w:t>party communities</w:t>
      </w:r>
      <w:r w:rsidR="00CE381E" w:rsidRPr="35A352E8">
        <w:rPr>
          <w:rFonts w:ascii="Calibri Light" w:eastAsia="Calibri Light" w:hAnsi="Calibri Light" w:cs="Calibri Light"/>
          <w:color w:val="000000" w:themeColor="text1"/>
          <w:sz w:val="24"/>
          <w:szCs w:val="24"/>
        </w:rPr>
        <w:t xml:space="preserve"> (eg </w:t>
      </w:r>
      <w:r w:rsidR="00FD27D5" w:rsidRPr="35A352E8">
        <w:rPr>
          <w:rFonts w:ascii="Calibri Light" w:eastAsia="Calibri Light" w:hAnsi="Calibri Light" w:cs="Calibri Light"/>
          <w:color w:val="000000" w:themeColor="text1"/>
          <w:sz w:val="24"/>
          <w:szCs w:val="24"/>
        </w:rPr>
        <w:t>people who are actively involved in planning club or party events)</w:t>
      </w:r>
      <w:r w:rsidR="185A7721" w:rsidRPr="35A352E8">
        <w:rPr>
          <w:rFonts w:ascii="Calibri Light" w:eastAsia="Calibri Light" w:hAnsi="Calibri Light" w:cs="Calibri Light"/>
          <w:color w:val="000000" w:themeColor="text1"/>
          <w:sz w:val="24"/>
          <w:szCs w:val="24"/>
        </w:rPr>
        <w:t xml:space="preserve">, </w:t>
      </w:r>
    </w:p>
    <w:p w14:paraId="1120B7AE" w14:textId="77777777" w:rsidR="00CE381E" w:rsidRDefault="185A7721" w:rsidP="00CE381E">
      <w:pPr>
        <w:pStyle w:val="ListParagraph"/>
        <w:numPr>
          <w:ilvl w:val="1"/>
          <w:numId w:val="19"/>
        </w:numPr>
        <w:spacing w:before="120"/>
        <w:jc w:val="both"/>
        <w:rPr>
          <w:rFonts w:ascii="Calibri Light" w:eastAsia="Calibri Light" w:hAnsi="Calibri Light" w:cs="Calibri Light"/>
          <w:color w:val="000000" w:themeColor="text1"/>
          <w:sz w:val="24"/>
          <w:szCs w:val="24"/>
        </w:rPr>
      </w:pPr>
      <w:r w:rsidRPr="35A352E8">
        <w:rPr>
          <w:rFonts w:ascii="Calibri Light" w:eastAsia="Calibri Light" w:hAnsi="Calibri Light" w:cs="Calibri Light"/>
          <w:color w:val="000000" w:themeColor="text1"/>
          <w:sz w:val="24"/>
          <w:szCs w:val="24"/>
        </w:rPr>
        <w:t>people from migrant, refugee and culturally, linguistically diverse communities</w:t>
      </w:r>
    </w:p>
    <w:p w14:paraId="2BC1D32C" w14:textId="552BEFD2" w:rsidR="00CE381E" w:rsidRDefault="231B4813" w:rsidP="00CE381E">
      <w:pPr>
        <w:pStyle w:val="ListParagraph"/>
        <w:numPr>
          <w:ilvl w:val="1"/>
          <w:numId w:val="19"/>
        </w:numPr>
        <w:spacing w:before="120"/>
        <w:jc w:val="both"/>
        <w:rPr>
          <w:rFonts w:ascii="Calibri Light" w:eastAsia="Calibri Light" w:hAnsi="Calibri Light" w:cs="Calibri Light"/>
          <w:color w:val="000000" w:themeColor="text1"/>
          <w:sz w:val="24"/>
          <w:szCs w:val="24"/>
        </w:rPr>
      </w:pPr>
      <w:r w:rsidRPr="73C4A923">
        <w:rPr>
          <w:rFonts w:ascii="Calibri Light" w:eastAsia="Calibri Light" w:hAnsi="Calibri Light" w:cs="Calibri Light"/>
          <w:color w:val="000000" w:themeColor="text1"/>
          <w:sz w:val="24"/>
          <w:szCs w:val="24"/>
        </w:rPr>
        <w:t>GBQ+ men</w:t>
      </w:r>
      <w:r w:rsidR="4B455F85" w:rsidRPr="73C4A923">
        <w:rPr>
          <w:rFonts w:ascii="Calibri Light" w:eastAsia="Calibri Light" w:hAnsi="Calibri Light" w:cs="Calibri Light"/>
          <w:color w:val="000000" w:themeColor="text1"/>
          <w:sz w:val="24"/>
          <w:szCs w:val="24"/>
        </w:rPr>
        <w:t xml:space="preserve"> (cis and trans)</w:t>
      </w:r>
      <w:r w:rsidRPr="73C4A923">
        <w:rPr>
          <w:rFonts w:ascii="Calibri Light" w:eastAsia="Calibri Light" w:hAnsi="Calibri Light" w:cs="Calibri Light"/>
          <w:color w:val="000000" w:themeColor="text1"/>
          <w:sz w:val="24"/>
          <w:szCs w:val="24"/>
        </w:rPr>
        <w:t xml:space="preserve">, </w:t>
      </w:r>
    </w:p>
    <w:p w14:paraId="5FCF7B09" w14:textId="377201F5" w:rsidR="00531374" w:rsidRPr="00280393" w:rsidRDefault="79C03C64" w:rsidP="35A352E8">
      <w:pPr>
        <w:pStyle w:val="ListParagraph"/>
        <w:numPr>
          <w:ilvl w:val="1"/>
          <w:numId w:val="19"/>
        </w:numPr>
        <w:spacing w:before="120"/>
        <w:jc w:val="both"/>
        <w:rPr>
          <w:rFonts w:ascii="Calibri Light" w:eastAsia="Calibri Light" w:hAnsi="Calibri Light" w:cs="Calibri Light"/>
          <w:color w:val="000000" w:themeColor="text1"/>
          <w:sz w:val="24"/>
          <w:szCs w:val="24"/>
        </w:rPr>
      </w:pPr>
      <w:r w:rsidRPr="35A352E8">
        <w:rPr>
          <w:rFonts w:ascii="Calibri Light" w:eastAsia="Calibri Light" w:hAnsi="Calibri Light" w:cs="Calibri Light"/>
          <w:color w:val="000000" w:themeColor="text1"/>
          <w:sz w:val="24"/>
          <w:szCs w:val="24"/>
        </w:rPr>
        <w:t xml:space="preserve">and </w:t>
      </w:r>
      <w:r w:rsidR="231B4813" w:rsidRPr="35A352E8">
        <w:rPr>
          <w:rFonts w:ascii="Calibri Light" w:eastAsia="Calibri Light" w:hAnsi="Calibri Light" w:cs="Calibri Light"/>
          <w:color w:val="000000" w:themeColor="text1"/>
          <w:sz w:val="24"/>
          <w:szCs w:val="24"/>
        </w:rPr>
        <w:t xml:space="preserve">people from regional </w:t>
      </w:r>
      <w:r w:rsidR="2E087409" w:rsidRPr="35A352E8">
        <w:rPr>
          <w:rFonts w:ascii="Calibri Light" w:eastAsia="Calibri Light" w:hAnsi="Calibri Light" w:cs="Calibri Light"/>
          <w:color w:val="000000" w:themeColor="text1"/>
          <w:sz w:val="24"/>
          <w:szCs w:val="24"/>
        </w:rPr>
        <w:t xml:space="preserve">locations. </w:t>
      </w:r>
      <w:r w:rsidR="231B4813" w:rsidRPr="35A352E8">
        <w:rPr>
          <w:rFonts w:ascii="Calibri Light" w:eastAsia="Calibri Light" w:hAnsi="Calibri Light" w:cs="Calibri Light"/>
          <w:color w:val="000000" w:themeColor="text1"/>
          <w:sz w:val="24"/>
          <w:szCs w:val="24"/>
        </w:rPr>
        <w:t xml:space="preserve">  </w:t>
      </w:r>
    </w:p>
    <w:p w14:paraId="7A81B00E" w14:textId="1CF118F7" w:rsidR="00531374" w:rsidRPr="00280393" w:rsidRDefault="6A6E57BF" w:rsidP="47E15688">
      <w:pPr>
        <w:pStyle w:val="ListParagraph"/>
        <w:numPr>
          <w:ilvl w:val="0"/>
          <w:numId w:val="19"/>
        </w:numPr>
        <w:spacing w:before="120"/>
        <w:ind w:left="567" w:hanging="567"/>
        <w:jc w:val="both"/>
        <w:rPr>
          <w:rFonts w:ascii="Calibri Light" w:eastAsia="Calibri Light" w:hAnsi="Calibri Light" w:cs="Calibri Light"/>
          <w:color w:val="000000" w:themeColor="text1"/>
          <w:sz w:val="24"/>
          <w:szCs w:val="24"/>
        </w:rPr>
      </w:pPr>
      <w:r w:rsidRPr="13F9F510">
        <w:rPr>
          <w:rFonts w:ascii="Calibri Light" w:eastAsia="Calibri Light" w:hAnsi="Calibri Light" w:cs="Calibri Light"/>
          <w:color w:val="000000" w:themeColor="text1"/>
          <w:sz w:val="24"/>
          <w:szCs w:val="24"/>
        </w:rPr>
        <w:t xml:space="preserve">We are on the lookout for some people to join the Sexual, Domestic and Family Violence team in the </w:t>
      </w:r>
      <w:r w:rsidR="4821A8C5" w:rsidRPr="13F9F510">
        <w:rPr>
          <w:rFonts w:ascii="Calibri Light" w:eastAsia="Calibri Light" w:hAnsi="Calibri Light" w:cs="Calibri Light"/>
          <w:color w:val="000000" w:themeColor="text1"/>
          <w:sz w:val="24"/>
          <w:szCs w:val="24"/>
        </w:rPr>
        <w:t xml:space="preserve">Health Equity and Harm Reduction </w:t>
      </w:r>
      <w:r w:rsidRPr="13F9F510">
        <w:rPr>
          <w:rFonts w:ascii="Calibri Light" w:eastAsia="Calibri Light" w:hAnsi="Calibri Light" w:cs="Calibri Light"/>
          <w:color w:val="000000" w:themeColor="text1"/>
          <w:sz w:val="24"/>
          <w:szCs w:val="24"/>
        </w:rPr>
        <w:t>Division</w:t>
      </w:r>
      <w:r w:rsidR="568E447F" w:rsidRPr="13F9F510">
        <w:rPr>
          <w:rFonts w:ascii="Calibri Light" w:eastAsia="Calibri Light" w:hAnsi="Calibri Light" w:cs="Calibri Light"/>
          <w:color w:val="000000" w:themeColor="text1"/>
          <w:sz w:val="24"/>
          <w:szCs w:val="24"/>
        </w:rPr>
        <w:t xml:space="preserve"> to play a vital role in implementing our workshops.</w:t>
      </w:r>
    </w:p>
    <w:p w14:paraId="2BA5F7A4" w14:textId="76455F88" w:rsidR="2210A3F9" w:rsidRDefault="2210A3F9" w:rsidP="49FFED0C">
      <w:pPr>
        <w:pStyle w:val="ListParagraph"/>
        <w:numPr>
          <w:ilvl w:val="0"/>
          <w:numId w:val="19"/>
        </w:numPr>
        <w:spacing w:before="120"/>
        <w:ind w:left="567" w:hanging="567"/>
        <w:jc w:val="both"/>
        <w:rPr>
          <w:rFonts w:ascii="Calibri Light" w:eastAsia="Calibri Light" w:hAnsi="Calibri Light" w:cs="Calibri Light"/>
          <w:color w:val="000000" w:themeColor="text1"/>
          <w:sz w:val="24"/>
          <w:szCs w:val="24"/>
        </w:rPr>
      </w:pPr>
      <w:r w:rsidRPr="6F1AA13E">
        <w:rPr>
          <w:rFonts w:ascii="Calibri Light" w:eastAsia="Calibri Light" w:hAnsi="Calibri Light" w:cs="Calibri Light"/>
          <w:color w:val="000000" w:themeColor="text1"/>
          <w:sz w:val="24"/>
          <w:szCs w:val="24"/>
        </w:rPr>
        <w:t>These roles will support the implementation of ACON’s LGBTQ+ Sexual, Domestic and Family Violence (SDFV) Program for sexuality and gender diverse communities aimed at preventing and reducing the impact of SDFV experienced by LGBTQ+ people in NSW.</w:t>
      </w:r>
    </w:p>
    <w:p w14:paraId="3093303E" w14:textId="34193F61" w:rsidR="62ADA7CB" w:rsidRDefault="62ADA7CB" w:rsidP="49FFED0C">
      <w:pPr>
        <w:pStyle w:val="ListParagraph"/>
        <w:numPr>
          <w:ilvl w:val="0"/>
          <w:numId w:val="19"/>
        </w:numPr>
        <w:spacing w:before="120"/>
        <w:ind w:left="567" w:hanging="567"/>
        <w:jc w:val="both"/>
        <w:rPr>
          <w:rFonts w:ascii="Calibri Light" w:eastAsia="Calibri Light" w:hAnsi="Calibri Light" w:cs="Calibri Light"/>
          <w:sz w:val="24"/>
          <w:szCs w:val="24"/>
        </w:rPr>
      </w:pPr>
      <w:r w:rsidRPr="35A352E8">
        <w:rPr>
          <w:rFonts w:ascii="Calibri Light" w:eastAsia="Calibri Light" w:hAnsi="Calibri Light" w:cs="Calibri Light"/>
          <w:sz w:val="24"/>
          <w:szCs w:val="24"/>
        </w:rPr>
        <w:t>These are casual roles</w:t>
      </w:r>
      <w:r w:rsidR="00FC5C1D" w:rsidRPr="35A352E8">
        <w:rPr>
          <w:rFonts w:ascii="Calibri Light" w:eastAsia="Calibri Light" w:hAnsi="Calibri Light" w:cs="Calibri Light"/>
          <w:sz w:val="24"/>
          <w:szCs w:val="24"/>
        </w:rPr>
        <w:t xml:space="preserve">, where you will be offered shifts on an </w:t>
      </w:r>
      <w:r w:rsidRPr="35A352E8">
        <w:rPr>
          <w:rFonts w:ascii="Calibri Light" w:eastAsia="Calibri Light" w:hAnsi="Calibri Light" w:cs="Calibri Light"/>
          <w:sz w:val="24"/>
          <w:szCs w:val="24"/>
        </w:rPr>
        <w:t xml:space="preserve">ad hoc </w:t>
      </w:r>
      <w:r w:rsidR="00FC5C1D" w:rsidRPr="35A352E8">
        <w:rPr>
          <w:rFonts w:ascii="Calibri Light" w:eastAsia="Calibri Light" w:hAnsi="Calibri Light" w:cs="Calibri Light"/>
          <w:sz w:val="24"/>
          <w:szCs w:val="24"/>
        </w:rPr>
        <w:t>basis</w:t>
      </w:r>
      <w:r w:rsidR="00ED2696" w:rsidRPr="35A352E8">
        <w:rPr>
          <w:rFonts w:ascii="Calibri Light" w:eastAsia="Calibri Light" w:hAnsi="Calibri Light" w:cs="Calibri Light"/>
          <w:sz w:val="24"/>
          <w:szCs w:val="24"/>
        </w:rPr>
        <w:t xml:space="preserve"> (aka regular hours will not be offered). The workshop shifts offered will primarily be </w:t>
      </w:r>
      <w:r w:rsidRPr="35A352E8">
        <w:rPr>
          <w:rFonts w:ascii="Calibri Light" w:eastAsia="Calibri Light" w:hAnsi="Calibri Light" w:cs="Calibri Light"/>
          <w:sz w:val="24"/>
          <w:szCs w:val="24"/>
        </w:rPr>
        <w:t>after</w:t>
      </w:r>
      <w:r w:rsidR="00ED2696" w:rsidRPr="35A352E8">
        <w:rPr>
          <w:rFonts w:ascii="Calibri Light" w:eastAsia="Calibri Light" w:hAnsi="Calibri Light" w:cs="Calibri Light"/>
          <w:sz w:val="24"/>
          <w:szCs w:val="24"/>
        </w:rPr>
        <w:t xml:space="preserve"> business</w:t>
      </w:r>
      <w:r w:rsidRPr="35A352E8">
        <w:rPr>
          <w:rFonts w:ascii="Calibri Light" w:eastAsia="Calibri Light" w:hAnsi="Calibri Light" w:cs="Calibri Light"/>
          <w:sz w:val="24"/>
          <w:szCs w:val="24"/>
        </w:rPr>
        <w:t xml:space="preserve"> hours and weekend</w:t>
      </w:r>
      <w:r w:rsidR="00ED2696" w:rsidRPr="35A352E8">
        <w:rPr>
          <w:rFonts w:ascii="Calibri Light" w:eastAsia="Calibri Light" w:hAnsi="Calibri Light" w:cs="Calibri Light"/>
          <w:sz w:val="24"/>
          <w:szCs w:val="24"/>
        </w:rPr>
        <w:t>s</w:t>
      </w:r>
      <w:r w:rsidRPr="35A352E8">
        <w:rPr>
          <w:rFonts w:ascii="Calibri Light" w:eastAsia="Calibri Light" w:hAnsi="Calibri Light" w:cs="Calibri Light"/>
          <w:sz w:val="24"/>
          <w:szCs w:val="24"/>
        </w:rPr>
        <w:t>.</w:t>
      </w:r>
    </w:p>
    <w:p w14:paraId="10C3D698" w14:textId="30C32116" w:rsidR="49FFED0C" w:rsidRDefault="49FFED0C" w:rsidP="49FFED0C">
      <w:pPr>
        <w:pStyle w:val="ListParagraph"/>
        <w:spacing w:before="120"/>
        <w:ind w:left="567" w:hanging="567"/>
        <w:jc w:val="both"/>
        <w:rPr>
          <w:rFonts w:ascii="Calibri Light" w:eastAsia="Calibri Light" w:hAnsi="Calibri Light" w:cs="Calibri Light"/>
          <w:sz w:val="24"/>
          <w:szCs w:val="24"/>
        </w:rPr>
      </w:pPr>
    </w:p>
    <w:p w14:paraId="119DF275" w14:textId="576FE6DE"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bookmarkStart w:id="1" w:name="_Hlk138667592"/>
      <w:r w:rsidRPr="6F1AA13E">
        <w:rPr>
          <w:rFonts w:ascii="Calibri Light" w:eastAsia="Calibri Light" w:hAnsi="Calibri Light" w:cs="Calibri Light"/>
          <w:b/>
          <w:bCs/>
          <w:color w:val="4F80BD"/>
          <w:sz w:val="24"/>
          <w:szCs w:val="24"/>
        </w:rPr>
        <w:t>What</w:t>
      </w:r>
      <w:r w:rsidR="2B8F695A" w:rsidRPr="6F1AA13E">
        <w:rPr>
          <w:rFonts w:ascii="Calibri Light" w:eastAsia="Calibri Light" w:hAnsi="Calibri Light" w:cs="Calibri Light"/>
          <w:b/>
          <w:bCs/>
          <w:color w:val="4F80BD"/>
          <w:sz w:val="24"/>
          <w:szCs w:val="24"/>
        </w:rPr>
        <w:t xml:space="preserve"> </w:t>
      </w:r>
      <w:r w:rsidR="1C4D8E1F" w:rsidRPr="6F1AA13E">
        <w:rPr>
          <w:rFonts w:ascii="Calibri Light" w:eastAsia="Calibri Light" w:hAnsi="Calibri Light" w:cs="Calibri Light"/>
          <w:b/>
          <w:bCs/>
          <w:color w:val="4F80BD"/>
          <w:sz w:val="24"/>
          <w:szCs w:val="24"/>
        </w:rPr>
        <w:t>w</w:t>
      </w:r>
      <w:r w:rsidR="1A168D04" w:rsidRPr="6F1AA13E">
        <w:rPr>
          <w:rFonts w:ascii="Calibri Light" w:eastAsia="Calibri Light" w:hAnsi="Calibri Light" w:cs="Calibri Light"/>
          <w:b/>
          <w:bCs/>
          <w:color w:val="4F80BD"/>
          <w:sz w:val="24"/>
          <w:szCs w:val="24"/>
        </w:rPr>
        <w:t>orkshops</w:t>
      </w:r>
      <w:r w:rsidR="50B96278" w:rsidRPr="6F1AA13E">
        <w:rPr>
          <w:rFonts w:ascii="Calibri Light" w:eastAsia="Calibri Light" w:hAnsi="Calibri Light" w:cs="Calibri Light"/>
          <w:b/>
          <w:bCs/>
          <w:color w:val="4F80BD"/>
          <w:sz w:val="24"/>
          <w:szCs w:val="24"/>
        </w:rPr>
        <w:t xml:space="preserve"> </w:t>
      </w:r>
      <w:r w:rsidRPr="6F1AA13E">
        <w:rPr>
          <w:rFonts w:ascii="Calibri Light" w:eastAsia="Calibri Light" w:hAnsi="Calibri Light" w:cs="Calibri Light"/>
          <w:b/>
          <w:bCs/>
          <w:color w:val="4F80BD"/>
          <w:sz w:val="24"/>
          <w:szCs w:val="24"/>
        </w:rPr>
        <w:t>you say?</w:t>
      </w:r>
    </w:p>
    <w:p w14:paraId="45B3C5AA" w14:textId="113E2437" w:rsidR="597E8CE7" w:rsidRDefault="597E8CE7" w:rsidP="49FFED0C">
      <w:pPr>
        <w:pStyle w:val="ListParagraph"/>
        <w:numPr>
          <w:ilvl w:val="0"/>
          <w:numId w:val="14"/>
        </w:numPr>
        <w:spacing w:after="60" w:line="259" w:lineRule="auto"/>
        <w:jc w:val="both"/>
        <w:rPr>
          <w:rFonts w:ascii="Calibri Light" w:eastAsia="Calibri Light" w:hAnsi="Calibri Light" w:cs="Calibri Light"/>
          <w:color w:val="000000" w:themeColor="text1"/>
          <w:sz w:val="24"/>
          <w:szCs w:val="24"/>
          <w:lang w:val="en-US"/>
        </w:rPr>
      </w:pPr>
      <w:r w:rsidRPr="49FFED0C">
        <w:rPr>
          <w:rFonts w:ascii="Calibri Light" w:eastAsia="Calibri Light" w:hAnsi="Calibri Light" w:cs="Calibri Light"/>
          <w:color w:val="000000" w:themeColor="text1"/>
          <w:sz w:val="24"/>
          <w:szCs w:val="24"/>
        </w:rPr>
        <w:t>ACON’s healthy relationship workshops are a 4-week (one night a week), NSW based program for any LGBTQ+ person who wants to learn about healthy relationships. The workshops provide a safe and respectful environment for LGBTQ+ community members of all genders to share their experiences, understand factors that contribute to healthy relationships and learn new skills to create healthier relationships with their loved ones. The weeks content is all linked to four main themes: 1. Respect and Values, 2. Communication and Boundary Setting, 3. Sex and Consent, and 4. Conflict Resolution.</w:t>
      </w:r>
    </w:p>
    <w:p w14:paraId="1F87CA93" w14:textId="643B1CEB" w:rsidR="597E8CE7" w:rsidRPr="000F2FCE" w:rsidRDefault="597E8CE7" w:rsidP="49FFED0C">
      <w:pPr>
        <w:pStyle w:val="ListParagraph"/>
        <w:numPr>
          <w:ilvl w:val="0"/>
          <w:numId w:val="14"/>
        </w:numPr>
        <w:spacing w:line="279" w:lineRule="auto"/>
        <w:rPr>
          <w:rFonts w:ascii="Calibri Light" w:eastAsia="Calibri Light" w:hAnsi="Calibri Light" w:cs="Calibri Light"/>
          <w:color w:val="000000" w:themeColor="text1"/>
          <w:sz w:val="24"/>
          <w:szCs w:val="24"/>
          <w:lang w:val="en-US"/>
        </w:rPr>
      </w:pPr>
      <w:r w:rsidRPr="35A352E8">
        <w:rPr>
          <w:rFonts w:ascii="Calibri Light" w:eastAsia="Calibri Light" w:hAnsi="Calibri Light" w:cs="Calibri Light"/>
          <w:color w:val="000000" w:themeColor="text1"/>
          <w:sz w:val="24"/>
          <w:szCs w:val="24"/>
        </w:rPr>
        <w:t xml:space="preserve">ACON’s strengthening LGBTQ+ community responses to disclosures of sexual violence workshops are a full day and NSW based. The workshops are for any LGBTQ community and allies to upskill their knowledge and capacity to build healthy consent focused environments and learn how to confidently respond to disclosures of sexual violence. These workshops are designed to provide a safe space for people to learn and understand more about sexual violence in LGBTQ+ communities including how to prevent it and how to respond to it.  </w:t>
      </w:r>
    </w:p>
    <w:p w14:paraId="72DC81B0" w14:textId="28F71B96" w:rsidR="000F2FCE" w:rsidRDefault="000F2FCE" w:rsidP="49FFED0C">
      <w:pPr>
        <w:pStyle w:val="ListParagraph"/>
        <w:numPr>
          <w:ilvl w:val="0"/>
          <w:numId w:val="14"/>
        </w:numPr>
        <w:spacing w:line="279" w:lineRule="auto"/>
        <w:rPr>
          <w:rFonts w:ascii="Calibri Light" w:eastAsia="Calibri Light" w:hAnsi="Calibri Light" w:cs="Calibri Light"/>
          <w:color w:val="000000" w:themeColor="text1"/>
          <w:sz w:val="24"/>
          <w:szCs w:val="24"/>
          <w:lang w:val="en-US"/>
        </w:rPr>
      </w:pPr>
      <w:r w:rsidRPr="35A352E8">
        <w:rPr>
          <w:rFonts w:ascii="Calibri Light" w:eastAsia="Calibri Light" w:hAnsi="Calibri Light" w:cs="Calibri Light"/>
          <w:color w:val="000000" w:themeColor="text1"/>
          <w:sz w:val="24"/>
          <w:szCs w:val="24"/>
        </w:rPr>
        <w:t>Facilitators will be offered comprehensive training on workshop content</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18522E4B" w:rsidR="00804F04" w:rsidRPr="00804F04" w:rsidRDefault="00804F04" w:rsidP="00C57EEB">
      <w:pPr>
        <w:spacing w:after="120"/>
        <w:jc w:val="both"/>
        <w:rPr>
          <w:rFonts w:ascii="Calibri Light" w:eastAsia="Calibri Light" w:hAnsi="Calibri Light" w:cs="Calibri Light"/>
          <w:color w:val="000000" w:themeColor="text1"/>
          <w:sz w:val="24"/>
          <w:szCs w:val="24"/>
        </w:rPr>
      </w:pPr>
      <w:r w:rsidRPr="793B7036">
        <w:rPr>
          <w:rFonts w:ascii="Calibri Light" w:eastAsia="Calibri Light" w:hAnsi="Calibri Light" w:cs="Calibri Light"/>
          <w:color w:val="000000" w:themeColor="text1"/>
          <w:sz w:val="24"/>
          <w:szCs w:val="24"/>
        </w:rPr>
        <w:t xml:space="preserve">The </w:t>
      </w:r>
      <w:r w:rsidR="3DD5733D" w:rsidRPr="793B7036">
        <w:rPr>
          <w:rFonts w:ascii="Calibri Light" w:eastAsia="Calibri Light" w:hAnsi="Calibri Light" w:cs="Calibri Light"/>
          <w:color w:val="000000" w:themeColor="text1"/>
          <w:sz w:val="24"/>
          <w:szCs w:val="24"/>
          <w:u w:val="single"/>
        </w:rPr>
        <w:t xml:space="preserve">Peer Facilitator – Sexual, Domestic and Family Violence </w:t>
      </w:r>
      <w:r w:rsidRPr="793B7036">
        <w:rPr>
          <w:rFonts w:ascii="Calibri Light" w:eastAsia="Calibri Light" w:hAnsi="Calibri Light" w:cs="Calibri Light"/>
          <w:color w:val="000000" w:themeColor="text1"/>
          <w:sz w:val="24"/>
          <w:szCs w:val="24"/>
        </w:rPr>
        <w:t xml:space="preserve">is essentially </w:t>
      </w:r>
      <w:r w:rsidR="218891C7" w:rsidRPr="793B7036">
        <w:rPr>
          <w:rFonts w:ascii="Calibri Light" w:hAnsi="Calibri Light" w:cs="Calibri Light"/>
          <w:sz w:val="24"/>
          <w:szCs w:val="24"/>
        </w:rPr>
        <w:t>co-facilitating workshops across NSW  to a range of audiences.</w:t>
      </w:r>
      <w:r w:rsidRPr="793B7036">
        <w:rPr>
          <w:rFonts w:ascii="Calibri Light" w:hAnsi="Calibri Light" w:cs="Calibri Light"/>
          <w:noProof/>
          <w:sz w:val="24"/>
          <w:szCs w:val="24"/>
        </w:rPr>
        <w:t xml:space="preserve"> </w:t>
      </w:r>
      <w:r w:rsidRPr="793B7036">
        <w:rPr>
          <w:rFonts w:ascii="Calibri Light" w:eastAsia="Calibri Light" w:hAnsi="Calibri Light" w:cs="Calibri Light"/>
          <w:color w:val="000000" w:themeColor="text1"/>
          <w:sz w:val="24"/>
          <w:szCs w:val="24"/>
        </w:rPr>
        <w:t>You will:</w:t>
      </w:r>
    </w:p>
    <w:p w14:paraId="394635F0" w14:textId="04463121" w:rsidR="009B7E99" w:rsidRPr="00051B8F" w:rsidRDefault="2980089B" w:rsidP="49FFED0C">
      <w:pPr>
        <w:pStyle w:val="ListParagraph"/>
        <w:numPr>
          <w:ilvl w:val="0"/>
          <w:numId w:val="19"/>
        </w:numPr>
        <w:spacing w:before="240" w:after="120"/>
        <w:jc w:val="both"/>
        <w:rPr>
          <w:rFonts w:ascii="Calibri Light" w:eastAsia="Calibri Light" w:hAnsi="Calibri Light" w:cs="Calibri Light"/>
          <w:color w:val="000000" w:themeColor="text1"/>
          <w:sz w:val="24"/>
          <w:szCs w:val="24"/>
        </w:rPr>
      </w:pPr>
      <w:r w:rsidRPr="35A352E8">
        <w:rPr>
          <w:rFonts w:ascii="Calibri Light" w:eastAsia="Calibri Light" w:hAnsi="Calibri Light" w:cs="Calibri Light"/>
          <w:color w:val="000000" w:themeColor="text1"/>
          <w:sz w:val="24"/>
          <w:szCs w:val="24"/>
          <w:lang w:val="en-US"/>
        </w:rPr>
        <w:lastRenderedPageBreak/>
        <w:t>Co-facilitate peer led healthy relationships and/or sexual violence disclosure workshops across NSW</w:t>
      </w:r>
      <w:r w:rsidR="00273A1F" w:rsidRPr="35A352E8">
        <w:rPr>
          <w:rFonts w:ascii="Calibri Light" w:eastAsia="Calibri Light" w:hAnsi="Calibri Light" w:cs="Calibri Light"/>
          <w:color w:val="000000" w:themeColor="text1"/>
          <w:sz w:val="24"/>
          <w:szCs w:val="24"/>
          <w:lang w:val="en-US"/>
        </w:rPr>
        <w:t>, including online</w:t>
      </w:r>
      <w:r w:rsidRPr="35A352E8">
        <w:rPr>
          <w:rFonts w:ascii="Calibri Light" w:eastAsia="Calibri Light" w:hAnsi="Calibri Light" w:cs="Calibri Light"/>
          <w:color w:val="000000" w:themeColor="text1"/>
          <w:sz w:val="24"/>
          <w:szCs w:val="24"/>
          <w:lang w:val="en-US"/>
        </w:rPr>
        <w:t xml:space="preserve">. </w:t>
      </w:r>
    </w:p>
    <w:p w14:paraId="7C666222" w14:textId="331ED0E6" w:rsidR="009B7E99" w:rsidRPr="00051B8F" w:rsidRDefault="2980089B" w:rsidP="49FFED0C">
      <w:pPr>
        <w:pStyle w:val="ListParagraph"/>
        <w:numPr>
          <w:ilvl w:val="0"/>
          <w:numId w:val="19"/>
        </w:numPr>
        <w:spacing w:before="240" w:after="60" w:line="279" w:lineRule="auto"/>
        <w:rPr>
          <w:rFonts w:ascii="Calibri Light" w:eastAsia="Calibri Light" w:hAnsi="Calibri Light" w:cs="Calibri Light"/>
          <w:color w:val="000000" w:themeColor="text1"/>
          <w:sz w:val="24"/>
          <w:szCs w:val="24"/>
        </w:rPr>
      </w:pPr>
      <w:r w:rsidRPr="49FFED0C">
        <w:rPr>
          <w:rFonts w:ascii="Calibri Light" w:eastAsia="Calibri Light" w:hAnsi="Calibri Light" w:cs="Calibri Light"/>
          <w:color w:val="000000" w:themeColor="text1"/>
          <w:sz w:val="24"/>
          <w:szCs w:val="24"/>
        </w:rPr>
        <w:t>Assist in the coordination, implementation, promotion and evaluation processes of ACON’s healthy relationships and sexual violence disclosure workshops.</w:t>
      </w:r>
    </w:p>
    <w:p w14:paraId="04FA00A5" w14:textId="43C9C11C" w:rsidR="009B7E99" w:rsidRPr="00051B8F" w:rsidRDefault="2980089B" w:rsidP="49FFED0C">
      <w:pPr>
        <w:pStyle w:val="ListParagraph"/>
        <w:numPr>
          <w:ilvl w:val="0"/>
          <w:numId w:val="19"/>
        </w:numPr>
        <w:spacing w:before="240" w:after="60" w:line="279" w:lineRule="auto"/>
        <w:rPr>
          <w:rFonts w:ascii="Calibri Light" w:eastAsia="Calibri Light" w:hAnsi="Calibri Light" w:cs="Calibri Light"/>
          <w:color w:val="000000" w:themeColor="text1"/>
          <w:sz w:val="24"/>
          <w:szCs w:val="24"/>
        </w:rPr>
      </w:pPr>
      <w:r w:rsidRPr="73C4A923">
        <w:rPr>
          <w:rFonts w:ascii="Calibri Light" w:eastAsia="Calibri Light" w:hAnsi="Calibri Light" w:cs="Calibri Light"/>
          <w:color w:val="000000" w:themeColor="text1"/>
          <w:sz w:val="24"/>
          <w:szCs w:val="24"/>
        </w:rPr>
        <w:t xml:space="preserve">Actively participate in </w:t>
      </w:r>
      <w:r w:rsidR="61C94E30" w:rsidRPr="73C4A923">
        <w:rPr>
          <w:rFonts w:ascii="Calibri Light" w:eastAsia="Calibri Light" w:hAnsi="Calibri Light" w:cs="Calibri Light"/>
          <w:color w:val="000000" w:themeColor="text1"/>
          <w:sz w:val="24"/>
          <w:szCs w:val="24"/>
        </w:rPr>
        <w:t>debriefs and professional development where required</w:t>
      </w:r>
    </w:p>
    <w:p w14:paraId="7670A1DA" w14:textId="0DB1A545" w:rsidR="009B7E99" w:rsidRPr="00051B8F" w:rsidRDefault="2980089B" w:rsidP="49FFED0C">
      <w:pPr>
        <w:pStyle w:val="ListParagraph"/>
        <w:numPr>
          <w:ilvl w:val="0"/>
          <w:numId w:val="19"/>
        </w:numPr>
        <w:spacing w:before="240" w:after="60" w:line="279" w:lineRule="auto"/>
        <w:rPr>
          <w:rFonts w:ascii="Calibri Light" w:eastAsia="Calibri Light" w:hAnsi="Calibri Light" w:cs="Calibri Light"/>
          <w:color w:val="000000" w:themeColor="text1"/>
          <w:sz w:val="22"/>
          <w:szCs w:val="22"/>
        </w:rPr>
      </w:pPr>
      <w:r w:rsidRPr="49FFED0C">
        <w:rPr>
          <w:rFonts w:ascii="Calibri Light" w:eastAsia="Calibri Light" w:hAnsi="Calibri Light" w:cs="Calibri Light"/>
          <w:color w:val="000000" w:themeColor="text1"/>
          <w:sz w:val="24"/>
          <w:szCs w:val="24"/>
        </w:rPr>
        <w:t>Perform other duties to assist with the work of the unit as requested by your supervisor (or designate).</w:t>
      </w:r>
      <w:r w:rsidR="009B7E99">
        <w:br/>
      </w:r>
    </w:p>
    <w:p w14:paraId="385E7339" w14:textId="4EEA870F" w:rsidR="009B7E99" w:rsidRPr="00051B8F" w:rsidRDefault="009B7E99" w:rsidP="47E15688">
      <w:pPr>
        <w:pStyle w:val="ListParagraph"/>
        <w:spacing w:before="240" w:after="120"/>
        <w:ind w:left="0"/>
        <w:jc w:val="both"/>
        <w:rPr>
          <w:rFonts w:ascii="Calibri Light" w:eastAsia="Calibri Light" w:hAnsi="Calibri Light" w:cs="Calibri Light"/>
          <w:b/>
          <w:bCs/>
          <w:color w:val="4F81BD" w:themeColor="accent1"/>
          <w:sz w:val="24"/>
          <w:szCs w:val="24"/>
        </w:rPr>
      </w:pPr>
      <w:r w:rsidRPr="47E15688">
        <w:rPr>
          <w:rFonts w:ascii="Calibri Light" w:eastAsia="Calibri Light" w:hAnsi="Calibri Light" w:cs="Calibri Light"/>
          <w:b/>
          <w:bCs/>
          <w:color w:val="4F81BD" w:themeColor="accent1"/>
          <w:sz w:val="24"/>
          <w:szCs w:val="24"/>
        </w:rPr>
        <w:t>Who are we looking for?:</w:t>
      </w:r>
    </w:p>
    <w:p w14:paraId="53040C03" w14:textId="14C9B0CB" w:rsidR="009B7E99" w:rsidRPr="00051B8F" w:rsidRDefault="009B7E99" w:rsidP="47E15688">
      <w:pPr>
        <w:pStyle w:val="ListParagraph"/>
        <w:numPr>
          <w:ilvl w:val="0"/>
          <w:numId w:val="19"/>
        </w:numPr>
        <w:spacing w:after="120"/>
        <w:ind w:left="567" w:hanging="567"/>
        <w:jc w:val="both"/>
      </w:pPr>
      <w:r w:rsidRPr="73C4A923">
        <w:rPr>
          <w:rFonts w:ascii="Calibri Light" w:eastAsia="Calibri Light" w:hAnsi="Calibri Light" w:cs="Calibri Light"/>
          <w:color w:val="000000" w:themeColor="text1"/>
          <w:sz w:val="24"/>
          <w:szCs w:val="24"/>
        </w:rPr>
        <w:t xml:space="preserve">… </w:t>
      </w:r>
      <w:r w:rsidR="66C75CF2" w:rsidRPr="73C4A923">
        <w:rPr>
          <w:rFonts w:ascii="Calibri Light" w:eastAsia="Calibri Light" w:hAnsi="Calibri Light" w:cs="Calibri Light"/>
          <w:color w:val="000000" w:themeColor="text1"/>
          <w:sz w:val="24"/>
          <w:szCs w:val="24"/>
        </w:rPr>
        <w:t>People</w:t>
      </w:r>
      <w:r w:rsidR="1719C161" w:rsidRPr="73C4A923">
        <w:rPr>
          <w:rFonts w:ascii="Calibri Light" w:eastAsia="Calibri Light" w:hAnsi="Calibri Light" w:cs="Calibri Light"/>
          <w:color w:val="000000" w:themeColor="text1"/>
          <w:sz w:val="24"/>
          <w:szCs w:val="24"/>
        </w:rPr>
        <w:t xml:space="preserve"> </w:t>
      </w:r>
      <w:r w:rsidR="00B56C85" w:rsidRPr="73C4A923">
        <w:rPr>
          <w:rFonts w:ascii="Calibri Light" w:eastAsia="Calibri Light" w:hAnsi="Calibri Light" w:cs="Calibri Light"/>
          <w:color w:val="000000" w:themeColor="text1"/>
          <w:sz w:val="24"/>
          <w:szCs w:val="24"/>
        </w:rPr>
        <w:t>who can lead with compassion and who is passionate about supporting LGBTQ+ people to have healthy and safe relationships.</w:t>
      </w:r>
    </w:p>
    <w:p w14:paraId="1A77179E" w14:textId="310125E5" w:rsidR="009B7E99" w:rsidRPr="00051B8F" w:rsidRDefault="00B56C85" w:rsidP="47E15688">
      <w:pPr>
        <w:pStyle w:val="ListParagraph"/>
        <w:numPr>
          <w:ilvl w:val="0"/>
          <w:numId w:val="19"/>
        </w:numPr>
        <w:spacing w:after="120"/>
        <w:ind w:left="567" w:hanging="567"/>
        <w:jc w:val="both"/>
        <w:rPr>
          <w:rFonts w:ascii="Calibri Light" w:eastAsia="Calibri Light" w:hAnsi="Calibri Light" w:cs="Calibri Light"/>
          <w:color w:val="000000" w:themeColor="text1"/>
          <w:sz w:val="24"/>
          <w:szCs w:val="24"/>
        </w:rPr>
      </w:pPr>
      <w:r w:rsidRPr="73C4A923">
        <w:rPr>
          <w:rFonts w:ascii="Calibri Light" w:eastAsia="Calibri Light" w:hAnsi="Calibri Light" w:cs="Calibri Light"/>
          <w:color w:val="000000" w:themeColor="text1"/>
          <w:sz w:val="24"/>
          <w:szCs w:val="24"/>
        </w:rPr>
        <w:t xml:space="preserve">... </w:t>
      </w:r>
      <w:r w:rsidR="783CA0B9" w:rsidRPr="73C4A923">
        <w:rPr>
          <w:rFonts w:ascii="Calibri Light" w:eastAsia="Calibri Light" w:hAnsi="Calibri Light" w:cs="Calibri Light"/>
          <w:color w:val="000000" w:themeColor="text1"/>
          <w:sz w:val="24"/>
          <w:szCs w:val="24"/>
        </w:rPr>
        <w:t xml:space="preserve">People </w:t>
      </w:r>
      <w:r w:rsidRPr="73C4A923">
        <w:rPr>
          <w:rFonts w:ascii="Calibri Light" w:eastAsia="Calibri Light" w:hAnsi="Calibri Light" w:cs="Calibri Light"/>
          <w:color w:val="000000" w:themeColor="text1"/>
          <w:sz w:val="24"/>
          <w:szCs w:val="24"/>
        </w:rPr>
        <w:t>who love to do public speaking, who is confident, engaging and can hold space for complex emotions in a group setting.</w:t>
      </w:r>
    </w:p>
    <w:p w14:paraId="6510313F" w14:textId="7C00A966" w:rsidR="47E15688" w:rsidRDefault="47E15688" w:rsidP="47E15688">
      <w:pPr>
        <w:pStyle w:val="ListParagraph"/>
        <w:spacing w:after="120"/>
        <w:ind w:left="0"/>
        <w:jc w:val="both"/>
        <w:rPr>
          <w:rFonts w:ascii="Calibri Light" w:eastAsia="Calibri Light" w:hAnsi="Calibri Light" w:cs="Calibri Light"/>
          <w:b/>
          <w:bCs/>
          <w:color w:val="4F81BD" w:themeColor="accent1"/>
          <w:sz w:val="24"/>
          <w:szCs w:val="24"/>
        </w:rPr>
      </w:pPr>
    </w:p>
    <w:p w14:paraId="51502297" w14:textId="19521DB6" w:rsidR="008160A6" w:rsidRPr="00051B8F" w:rsidRDefault="008160A6" w:rsidP="47E15688">
      <w:pPr>
        <w:pStyle w:val="ListParagraph"/>
        <w:spacing w:before="240" w:after="120"/>
        <w:ind w:left="0"/>
        <w:jc w:val="both"/>
        <w:rPr>
          <w:rFonts w:ascii="Calibri Light" w:eastAsia="Calibri Light" w:hAnsi="Calibri Light" w:cs="Calibri Light"/>
          <w:b/>
          <w:bCs/>
          <w:color w:val="4F81BD" w:themeColor="accent1"/>
          <w:sz w:val="24"/>
          <w:szCs w:val="24"/>
        </w:rPr>
      </w:pPr>
      <w:r w:rsidRPr="47E15688">
        <w:rPr>
          <w:rFonts w:ascii="Calibri Light" w:eastAsia="Calibri Light" w:hAnsi="Calibri Light" w:cs="Calibri Light"/>
          <w:b/>
          <w:bCs/>
          <w:color w:val="4F81BD" w:themeColor="accent1"/>
          <w:sz w:val="24"/>
          <w:szCs w:val="24"/>
        </w:rPr>
        <w:t>What else can we tell you?</w:t>
      </w:r>
    </w:p>
    <w:p w14:paraId="055AF3CC" w14:textId="77777777" w:rsidR="009F5983" w:rsidRDefault="009F5983" w:rsidP="00C57EEB">
      <w:pPr>
        <w:spacing w:after="120"/>
        <w:jc w:val="both"/>
        <w:rPr>
          <w:rFonts w:ascii="Calibri Light" w:eastAsia="Calibri Light" w:hAnsi="Calibri Light" w:cs="Calibri Light"/>
          <w:color w:val="000000" w:themeColor="text1"/>
          <w:sz w:val="24"/>
          <w:szCs w:val="24"/>
        </w:rPr>
      </w:pPr>
      <w:bookmarkStart w:id="2" w:name="_Hlk146017489"/>
      <w:r w:rsidRPr="009F5983">
        <w:rPr>
          <w:rFonts w:ascii="Calibri Light" w:eastAsia="Calibri Light" w:hAnsi="Calibri Light" w:cs="Calibri Light"/>
          <w:color w:val="000000" w:themeColor="text1"/>
          <w:sz w:val="24"/>
          <w:szCs w:val="24"/>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955E4" w:rsidRDefault="009F5983" w:rsidP="00C57EEB">
      <w:pPr>
        <w:spacing w:after="60"/>
        <w:jc w:val="both"/>
        <w:rPr>
          <w:rFonts w:ascii="Calibri Light" w:eastAsia="Calibri Light" w:hAnsi="Calibri Light" w:cs="Calibri Light"/>
          <w:color w:val="000000" w:themeColor="text1"/>
          <w:sz w:val="24"/>
          <w:szCs w:val="24"/>
        </w:rPr>
      </w:pPr>
      <w:r w:rsidRPr="000955E4">
        <w:rPr>
          <w:rFonts w:ascii="Calibri Light" w:eastAsia="Calibri Light" w:hAnsi="Calibri Light" w:cs="Calibri Light"/>
          <w:color w:val="000000" w:themeColor="text1"/>
          <w:sz w:val="24"/>
          <w:szCs w:val="24"/>
        </w:rPr>
        <w:t>To support the successful candidate in their new role at ACON we</w:t>
      </w:r>
      <w:r w:rsidR="00096777" w:rsidRPr="000955E4">
        <w:rPr>
          <w:rFonts w:ascii="Calibri Light" w:eastAsia="Calibri Light" w:hAnsi="Calibri Light" w:cs="Calibri Light"/>
          <w:color w:val="000000" w:themeColor="text1"/>
          <w:sz w:val="24"/>
          <w:szCs w:val="24"/>
        </w:rPr>
        <w:t xml:space="preserve"> </w:t>
      </w:r>
      <w:r w:rsidRPr="000955E4">
        <w:rPr>
          <w:rFonts w:ascii="Calibri Light" w:eastAsia="Calibri Light" w:hAnsi="Calibri Light" w:cs="Calibri Light"/>
          <w:color w:val="000000" w:themeColor="text1"/>
          <w:sz w:val="24"/>
          <w:szCs w:val="24"/>
        </w:rPr>
        <w:t>offer:</w:t>
      </w:r>
    </w:p>
    <w:p w14:paraId="2DDEFC15" w14:textId="77777777" w:rsidR="000955E4" w:rsidRPr="000955E4" w:rsidRDefault="000955E4" w:rsidP="000955E4">
      <w:pPr>
        <w:pStyle w:val="ListParagraph"/>
        <w:numPr>
          <w:ilvl w:val="0"/>
          <w:numId w:val="41"/>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Flexible working arrangements.</w:t>
      </w:r>
    </w:p>
    <w:p w14:paraId="5E798240" w14:textId="77777777" w:rsidR="000955E4" w:rsidRPr="000955E4" w:rsidRDefault="000955E4" w:rsidP="000955E4">
      <w:pPr>
        <w:pStyle w:val="ListParagraph"/>
        <w:numPr>
          <w:ilvl w:val="0"/>
          <w:numId w:val="41"/>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Generous learning and development opportunities.</w:t>
      </w:r>
    </w:p>
    <w:p w14:paraId="7686BC2B" w14:textId="77777777" w:rsidR="000955E4" w:rsidRPr="000955E4" w:rsidRDefault="000955E4" w:rsidP="000955E4">
      <w:pPr>
        <w:pStyle w:val="ListParagraph"/>
        <w:numPr>
          <w:ilvl w:val="0"/>
          <w:numId w:val="41"/>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Potential for tailored mentoring opportunities.</w:t>
      </w:r>
    </w:p>
    <w:p w14:paraId="29EDC58B" w14:textId="77777777" w:rsidR="000955E4" w:rsidRPr="000955E4" w:rsidRDefault="000955E4" w:rsidP="000955E4">
      <w:pPr>
        <w:pStyle w:val="ListParagraph"/>
        <w:numPr>
          <w:ilvl w:val="0"/>
          <w:numId w:val="41"/>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Supportive working environment with a knowledgeable and friendly team.</w:t>
      </w:r>
    </w:p>
    <w:bookmarkEnd w:id="2"/>
    <w:p w14:paraId="6E2E09AA" w14:textId="561FFF76" w:rsidR="00F3722A" w:rsidRDefault="32021C8B" w:rsidP="47E15688">
      <w:pPr>
        <w:spacing w:after="120"/>
        <w:jc w:val="both"/>
        <w:rPr>
          <w:rFonts w:ascii="Calibri Light" w:eastAsia="Calibri Light" w:hAnsi="Calibri Light" w:cs="Calibri Light"/>
          <w:sz w:val="24"/>
          <w:szCs w:val="24"/>
        </w:rPr>
      </w:pPr>
      <w:r w:rsidRPr="47E15688">
        <w:rPr>
          <w:rFonts w:ascii="Calibri Light" w:eastAsia="Calibri Light" w:hAnsi="Calibri Light" w:cs="Calibri Light"/>
          <w:color w:val="000000" w:themeColor="text1"/>
          <w:sz w:val="24"/>
          <w:szCs w:val="24"/>
        </w:rPr>
        <w:t>We provide a flexible and supportive working environment. You’ll be a part of the Sexual, Domestic and Family Violence team, in the Community Health Division. A highly focused and caring team who are responsible for health promotion and awareness raising about LGBTQ+ people experiencing sexual, domestic and family violence in NSW.</w:t>
      </w:r>
      <w:r w:rsidRPr="47E15688">
        <w:rPr>
          <w:rFonts w:ascii="Calibri Light" w:eastAsia="Calibri Light" w:hAnsi="Calibri Light" w:cs="Calibri Light"/>
          <w:color w:val="000000" w:themeColor="text1"/>
        </w:rPr>
        <w:t xml:space="preserve"> </w:t>
      </w:r>
      <w:r w:rsidRPr="47E15688">
        <w:rPr>
          <w:rFonts w:ascii="Calibri Light" w:eastAsia="Calibri Light" w:hAnsi="Calibri Light" w:cs="Calibri Light"/>
          <w:sz w:val="24"/>
          <w:szCs w:val="24"/>
        </w:rPr>
        <w:t xml:space="preserve"> </w:t>
      </w:r>
    </w:p>
    <w:p w14:paraId="42388636" w14:textId="071AE891" w:rsidR="009F38B5" w:rsidRDefault="000A14EF" w:rsidP="49FFED0C">
      <w:pPr>
        <w:spacing w:before="240" w:after="120"/>
        <w:jc w:val="both"/>
        <w:rPr>
          <w:rFonts w:ascii="Calibri Light" w:eastAsia="Calibri Light" w:hAnsi="Calibri Light" w:cs="Calibri Light"/>
          <w:color w:val="C00000"/>
        </w:rPr>
      </w:pPr>
      <w:bookmarkStart w:id="3" w:name="_Hlk138667432"/>
      <w:r w:rsidRPr="49FFED0C">
        <w:rPr>
          <w:rFonts w:ascii="Calibri Light" w:eastAsia="Calibri Light" w:hAnsi="Calibri Light" w:cs="Calibri Light"/>
          <w:b/>
          <w:bCs/>
          <w:color w:val="4F80BD"/>
          <w:sz w:val="24"/>
          <w:szCs w:val="24"/>
        </w:rPr>
        <w:t>What’s the remuneration and working details?</w:t>
      </w:r>
      <w:r w:rsidR="003A0645" w:rsidRPr="49FFED0C">
        <w:rPr>
          <w:rFonts w:ascii="Calibri Light" w:eastAsia="Calibri Light" w:hAnsi="Calibri Light" w:cs="Calibri Light"/>
          <w:b/>
          <w:bCs/>
          <w:color w:val="4F80BD"/>
          <w:sz w:val="24"/>
          <w:szCs w:val="24"/>
        </w:rPr>
        <w:t>:</w:t>
      </w:r>
      <w:r w:rsidRPr="49FFED0C">
        <w:rPr>
          <w:rFonts w:ascii="Calibri Light" w:eastAsia="Calibri Light" w:hAnsi="Calibri Light" w:cs="Calibri Light"/>
          <w:b/>
          <w:bCs/>
          <w:color w:val="4F80BD"/>
          <w:sz w:val="24"/>
          <w:szCs w:val="24"/>
        </w:rPr>
        <w:t xml:space="preserve">  </w:t>
      </w:r>
    </w:p>
    <w:p w14:paraId="0D81926C" w14:textId="55DA4A06" w:rsidR="009F38B5" w:rsidRDefault="009F38B5" w:rsidP="009C19B3">
      <w:pPr>
        <w:tabs>
          <w:tab w:val="left" w:pos="1418"/>
        </w:tabs>
        <w:ind w:left="1418" w:hanging="1418"/>
        <w:jc w:val="both"/>
        <w:rPr>
          <w:rFonts w:ascii="Calibri Light" w:eastAsia="Calibri Light" w:hAnsi="Calibri Light" w:cs="Calibri Light"/>
          <w:color w:val="000000" w:themeColor="text1"/>
          <w:sz w:val="22"/>
          <w:szCs w:val="22"/>
          <w:lang w:val="en-GB"/>
        </w:rPr>
      </w:pPr>
      <w:r w:rsidRPr="49FFED0C">
        <w:rPr>
          <w:rFonts w:ascii="Calibri Light" w:eastAsia="Calibri Light" w:hAnsi="Calibri Light" w:cs="Calibri Light"/>
          <w:b/>
          <w:bCs/>
          <w:color w:val="000000" w:themeColor="text1"/>
          <w:sz w:val="22"/>
          <w:szCs w:val="22"/>
          <w:lang w:val="en-GB"/>
        </w:rPr>
        <w:t>Salary</w:t>
      </w:r>
      <w:r w:rsidRPr="49FFED0C">
        <w:rPr>
          <w:rFonts w:ascii="Calibri Light" w:eastAsia="Calibri Light" w:hAnsi="Calibri Light" w:cs="Calibri Light"/>
          <w:color w:val="000000" w:themeColor="text1"/>
          <w:sz w:val="22"/>
          <w:szCs w:val="22"/>
          <w:lang w:val="en-GB"/>
        </w:rPr>
        <w:t>:</w:t>
      </w:r>
      <w:r>
        <w:tab/>
      </w:r>
      <w:r w:rsidRPr="49FFED0C">
        <w:rPr>
          <w:rFonts w:ascii="Calibri Light" w:eastAsia="Calibri Light" w:hAnsi="Calibri Light" w:cs="Calibri Light"/>
          <w:color w:val="000000" w:themeColor="text1"/>
          <w:sz w:val="22"/>
          <w:szCs w:val="22"/>
          <w:lang w:val="en-GB"/>
        </w:rPr>
        <w:t>$</w:t>
      </w:r>
      <w:r w:rsidR="000878A5">
        <w:rPr>
          <w:rFonts w:ascii="Calibri Light" w:eastAsia="Calibri Light" w:hAnsi="Calibri Light" w:cs="Calibri Light"/>
          <w:color w:val="000000" w:themeColor="text1"/>
          <w:sz w:val="22"/>
          <w:szCs w:val="22"/>
          <w:lang w:val="en-GB"/>
        </w:rPr>
        <w:t>50</w:t>
      </w:r>
      <w:r w:rsidR="2303AF28" w:rsidRPr="49FFED0C">
        <w:rPr>
          <w:rFonts w:ascii="Calibri Light" w:eastAsia="Calibri Light" w:hAnsi="Calibri Light" w:cs="Calibri Light"/>
          <w:color w:val="000000" w:themeColor="text1"/>
          <w:sz w:val="22"/>
          <w:szCs w:val="22"/>
          <w:lang w:val="en-GB"/>
        </w:rPr>
        <w:t>.0</w:t>
      </w:r>
      <w:r w:rsidR="000878A5">
        <w:rPr>
          <w:rFonts w:ascii="Calibri Light" w:eastAsia="Calibri Light" w:hAnsi="Calibri Light" w:cs="Calibri Light"/>
          <w:color w:val="000000" w:themeColor="text1"/>
          <w:sz w:val="22"/>
          <w:szCs w:val="22"/>
          <w:lang w:val="en-GB"/>
        </w:rPr>
        <w:t>62</w:t>
      </w:r>
      <w:r w:rsidR="2303AF28" w:rsidRPr="49FFED0C">
        <w:rPr>
          <w:rFonts w:ascii="Calibri Light" w:eastAsia="Calibri Light" w:hAnsi="Calibri Light" w:cs="Calibri Light"/>
          <w:color w:val="000000" w:themeColor="text1"/>
          <w:sz w:val="22"/>
          <w:szCs w:val="22"/>
          <w:lang w:val="en-GB"/>
        </w:rPr>
        <w:t>5 - $</w:t>
      </w:r>
      <w:r w:rsidR="03B29B42" w:rsidRPr="49FFED0C">
        <w:rPr>
          <w:rFonts w:ascii="Calibri Light" w:eastAsia="Calibri Light" w:hAnsi="Calibri Light" w:cs="Calibri Light"/>
          <w:color w:val="000000" w:themeColor="text1"/>
          <w:sz w:val="22"/>
          <w:szCs w:val="22"/>
          <w:lang w:val="en-GB"/>
        </w:rPr>
        <w:t>5</w:t>
      </w:r>
      <w:r w:rsidR="000878A5">
        <w:rPr>
          <w:rFonts w:ascii="Calibri Light" w:eastAsia="Calibri Light" w:hAnsi="Calibri Light" w:cs="Calibri Light"/>
          <w:color w:val="000000" w:themeColor="text1"/>
          <w:sz w:val="22"/>
          <w:szCs w:val="22"/>
          <w:lang w:val="en-GB"/>
        </w:rPr>
        <w:t>7</w:t>
      </w:r>
      <w:r w:rsidR="03B29B42" w:rsidRPr="49FFED0C">
        <w:rPr>
          <w:rFonts w:ascii="Calibri Light" w:eastAsia="Calibri Light" w:hAnsi="Calibri Light" w:cs="Calibri Light"/>
          <w:color w:val="000000" w:themeColor="text1"/>
          <w:sz w:val="22"/>
          <w:szCs w:val="22"/>
          <w:lang w:val="en-GB"/>
        </w:rPr>
        <w:t>.</w:t>
      </w:r>
      <w:r w:rsidR="000878A5">
        <w:rPr>
          <w:rFonts w:ascii="Calibri Light" w:eastAsia="Calibri Light" w:hAnsi="Calibri Light" w:cs="Calibri Light"/>
          <w:color w:val="000000" w:themeColor="text1"/>
          <w:sz w:val="22"/>
          <w:szCs w:val="22"/>
          <w:lang w:val="en-GB"/>
        </w:rPr>
        <w:t>9375</w:t>
      </w:r>
      <w:r w:rsidR="5CD4D6E0" w:rsidRPr="49FFED0C">
        <w:rPr>
          <w:rFonts w:ascii="Calibri Light" w:eastAsia="Calibri Light" w:hAnsi="Calibri Light" w:cs="Calibri Light"/>
          <w:color w:val="000000" w:themeColor="text1"/>
          <w:sz w:val="22"/>
          <w:szCs w:val="22"/>
          <w:lang w:val="en-GB"/>
        </w:rPr>
        <w:t xml:space="preserve"> an hour</w:t>
      </w:r>
      <w:r w:rsidR="3B03A3A1" w:rsidRPr="49FFED0C">
        <w:rPr>
          <w:rFonts w:ascii="Calibri Light" w:eastAsia="Calibri Light" w:hAnsi="Calibri Light" w:cs="Calibri Light"/>
          <w:color w:val="000000" w:themeColor="text1"/>
          <w:sz w:val="22"/>
          <w:szCs w:val="22"/>
          <w:lang w:val="en-GB"/>
        </w:rPr>
        <w:t xml:space="preserve">. Depending on experience.  </w:t>
      </w:r>
    </w:p>
    <w:p w14:paraId="4AD6ADDD" w14:textId="40973392" w:rsidR="009F5983" w:rsidRPr="00987157" w:rsidRDefault="009F5983" w:rsidP="47E15688">
      <w:pPr>
        <w:tabs>
          <w:tab w:val="left" w:pos="1418"/>
        </w:tabs>
        <w:spacing w:before="120"/>
        <w:ind w:left="1418" w:hanging="1418"/>
        <w:jc w:val="both"/>
        <w:rPr>
          <w:rFonts w:ascii="Calibri Light" w:eastAsia="Calibri Light" w:hAnsi="Calibri Light" w:cs="Calibri Light"/>
          <w:color w:val="000000" w:themeColor="text1"/>
          <w:sz w:val="22"/>
          <w:szCs w:val="22"/>
        </w:rPr>
      </w:pPr>
      <w:r w:rsidRPr="73C4A923">
        <w:rPr>
          <w:rFonts w:ascii="Calibri Light" w:eastAsia="Calibri Light" w:hAnsi="Calibri Light" w:cs="Calibri Light"/>
          <w:b/>
          <w:bCs/>
          <w:color w:val="000000" w:themeColor="text1"/>
          <w:sz w:val="22"/>
          <w:szCs w:val="22"/>
          <w:lang w:val="en-GB"/>
        </w:rPr>
        <w:t>Location</w:t>
      </w:r>
      <w:r w:rsidRPr="73C4A923">
        <w:rPr>
          <w:rFonts w:ascii="Calibri Light" w:eastAsia="Calibri Light" w:hAnsi="Calibri Light" w:cs="Calibri Light"/>
          <w:color w:val="000000" w:themeColor="text1"/>
          <w:sz w:val="22"/>
          <w:szCs w:val="22"/>
        </w:rPr>
        <w:t>:</w:t>
      </w:r>
      <w:r>
        <w:tab/>
      </w:r>
      <w:r w:rsidR="131C32D3" w:rsidRPr="73C4A923">
        <w:rPr>
          <w:rFonts w:ascii="Calibri Light" w:eastAsia="Calibri Light" w:hAnsi="Calibri Light" w:cs="Calibri Light"/>
          <w:color w:val="000000" w:themeColor="text1"/>
          <w:sz w:val="22"/>
          <w:szCs w:val="22"/>
        </w:rPr>
        <w:t>Workshops will be held in various locations across NSW and online</w:t>
      </w:r>
      <w:r w:rsidR="5FF4DD57" w:rsidRPr="73C4A923">
        <w:rPr>
          <w:rFonts w:ascii="Calibri Light" w:eastAsia="Calibri Light" w:hAnsi="Calibri Light" w:cs="Calibri Light"/>
          <w:color w:val="000000" w:themeColor="text1"/>
          <w:sz w:val="22"/>
          <w:szCs w:val="22"/>
        </w:rPr>
        <w:t>, as such we are looking both for casuals who can travel and facilitate in person workshops (</w:t>
      </w:r>
      <w:r w:rsidR="65FC7ACA" w:rsidRPr="73C4A923">
        <w:rPr>
          <w:rFonts w:ascii="Calibri Light" w:eastAsia="Calibri Light" w:hAnsi="Calibri Light" w:cs="Calibri Light"/>
          <w:color w:val="000000" w:themeColor="text1"/>
          <w:sz w:val="22"/>
          <w:szCs w:val="22"/>
        </w:rPr>
        <w:t xml:space="preserve">Greater </w:t>
      </w:r>
      <w:r w:rsidR="5FF4DD57" w:rsidRPr="73C4A923">
        <w:rPr>
          <w:rFonts w:ascii="Calibri Light" w:eastAsia="Calibri Light" w:hAnsi="Calibri Light" w:cs="Calibri Light"/>
          <w:color w:val="000000" w:themeColor="text1"/>
          <w:sz w:val="22"/>
          <w:szCs w:val="22"/>
        </w:rPr>
        <w:t>Sydney and beyond), and who can facilitate online workshops.</w:t>
      </w:r>
    </w:p>
    <w:p w14:paraId="28D8C8F5" w14:textId="18520B36" w:rsidR="009F5983" w:rsidRPr="001B2BAE" w:rsidRDefault="009F5983" w:rsidP="47E15688">
      <w:pPr>
        <w:tabs>
          <w:tab w:val="left" w:pos="1418"/>
        </w:tabs>
        <w:spacing w:before="120"/>
        <w:ind w:left="1418" w:hanging="1418"/>
        <w:jc w:val="both"/>
        <w:rPr>
          <w:rFonts w:ascii="Calibri Light" w:eastAsia="Calibri Light" w:hAnsi="Calibri Light" w:cs="Calibri Light"/>
          <w:color w:val="000000" w:themeColor="text1"/>
          <w:sz w:val="22"/>
          <w:szCs w:val="22"/>
        </w:rPr>
      </w:pPr>
      <w:r w:rsidRPr="35A352E8">
        <w:rPr>
          <w:rFonts w:ascii="Calibri Light" w:eastAsia="Calibri Light" w:hAnsi="Calibri Light" w:cs="Calibri Light"/>
          <w:b/>
          <w:bCs/>
          <w:color w:val="000000" w:themeColor="text1"/>
          <w:sz w:val="22"/>
          <w:szCs w:val="22"/>
          <w:lang w:val="en-GB"/>
        </w:rPr>
        <w:t>Hours</w:t>
      </w:r>
      <w:r w:rsidRPr="35A352E8">
        <w:rPr>
          <w:rFonts w:ascii="Calibri Light" w:eastAsia="Calibri Light" w:hAnsi="Calibri Light" w:cs="Calibri Light"/>
          <w:b/>
          <w:bCs/>
          <w:color w:val="000000" w:themeColor="text1"/>
          <w:sz w:val="22"/>
          <w:szCs w:val="22"/>
        </w:rPr>
        <w:t>:</w:t>
      </w:r>
      <w:r>
        <w:tab/>
      </w:r>
      <w:r w:rsidR="003A0645" w:rsidRPr="35A352E8">
        <w:rPr>
          <w:rFonts w:ascii="Calibri Light" w:eastAsia="Calibri Light" w:hAnsi="Calibri Light" w:cs="Calibri Light"/>
          <w:color w:val="000000" w:themeColor="text1"/>
          <w:sz w:val="22"/>
          <w:szCs w:val="22"/>
        </w:rPr>
        <w:t>Casual</w:t>
      </w:r>
      <w:bookmarkEnd w:id="3"/>
    </w:p>
    <w:p w14:paraId="020B5F5E" w14:textId="36A39DA2" w:rsidR="008160A6" w:rsidRPr="00542517" w:rsidRDefault="00A351D3" w:rsidP="49FFED0C">
      <w:pPr>
        <w:spacing w:before="240" w:after="120"/>
        <w:jc w:val="both"/>
        <w:rPr>
          <w:rFonts w:ascii="Calibri Light" w:eastAsia="Calibri Light" w:hAnsi="Calibri Light" w:cs="Calibri Light"/>
          <w:color w:val="4F81BD" w:themeColor="accent1"/>
        </w:rPr>
      </w:pPr>
      <w:bookmarkStart w:id="4" w:name="_Hlk165996173"/>
      <w:bookmarkStart w:id="5" w:name="_Hlk146018404"/>
      <w:bookmarkEnd w:id="4"/>
      <w:bookmarkEnd w:id="5"/>
      <w:r w:rsidRPr="49FFED0C">
        <w:rPr>
          <w:rFonts w:ascii="Calibri Light" w:eastAsia="Calibri Light" w:hAnsi="Calibri Light" w:cs="Calibri Light"/>
          <w:b/>
          <w:bCs/>
          <w:color w:val="4F80BD"/>
          <w:sz w:val="24"/>
          <w:szCs w:val="24"/>
        </w:rPr>
        <w:t xml:space="preserve">How can I find out more details and apply?:  </w:t>
      </w:r>
    </w:p>
    <w:p w14:paraId="09565B17" w14:textId="77777777" w:rsidR="008160A6" w:rsidRPr="00542517" w:rsidRDefault="008160A6" w:rsidP="00C57EEB">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542517" w:rsidRDefault="008160A6" w:rsidP="00C57EEB">
      <w:pPr>
        <w:spacing w:after="24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F9EC264" w14:textId="545F2BEF" w:rsidR="008160A6" w:rsidRDefault="008160A6" w:rsidP="00C57EEB">
      <w:pPr>
        <w:spacing w:after="120"/>
        <w:jc w:val="both"/>
        <w:rPr>
          <w:rFonts w:ascii="Calibri Light" w:eastAsia="Calibri Light" w:hAnsi="Calibri Light" w:cs="Calibri Light"/>
          <w:color w:val="000000" w:themeColor="text1"/>
          <w:sz w:val="22"/>
          <w:szCs w:val="22"/>
        </w:rPr>
      </w:pPr>
      <w:r w:rsidRPr="47E15688">
        <w:rPr>
          <w:rFonts w:ascii="Calibri Light" w:eastAsia="Calibri Light" w:hAnsi="Calibri Light" w:cs="Calibri Light"/>
          <w:color w:val="000000" w:themeColor="text1"/>
          <w:sz w:val="22"/>
          <w:szCs w:val="22"/>
        </w:rPr>
        <w:t xml:space="preserve">For more information </w:t>
      </w:r>
      <w:r w:rsidR="00A351D3" w:rsidRPr="47E15688">
        <w:rPr>
          <w:rFonts w:ascii="Calibri Light" w:eastAsia="Calibri Light" w:hAnsi="Calibri Light" w:cs="Calibri Light"/>
          <w:color w:val="000000" w:themeColor="text1"/>
          <w:sz w:val="22"/>
          <w:szCs w:val="22"/>
        </w:rPr>
        <w:t>on</w:t>
      </w:r>
      <w:r w:rsidRPr="47E15688">
        <w:rPr>
          <w:rFonts w:ascii="Calibri Light" w:eastAsia="Calibri Light" w:hAnsi="Calibri Light" w:cs="Calibri Light"/>
          <w:color w:val="000000" w:themeColor="text1"/>
          <w:sz w:val="22"/>
          <w:szCs w:val="22"/>
        </w:rPr>
        <w:t xml:space="preserve"> the role, please contact </w:t>
      </w:r>
      <w:r w:rsidR="0CBC8CC6" w:rsidRPr="47E15688">
        <w:rPr>
          <w:rFonts w:ascii="Calibri Light" w:eastAsia="Calibri Light" w:hAnsi="Calibri Light" w:cs="Calibri Light"/>
          <w:color w:val="000000" w:themeColor="text1"/>
          <w:sz w:val="22"/>
          <w:szCs w:val="22"/>
        </w:rPr>
        <w:t>Jade Parker</w:t>
      </w:r>
      <w:r w:rsidRPr="47E15688">
        <w:rPr>
          <w:rFonts w:ascii="Calibri Light" w:eastAsia="Calibri Light" w:hAnsi="Calibri Light" w:cs="Calibri Light"/>
          <w:color w:val="000000" w:themeColor="text1"/>
          <w:sz w:val="22"/>
          <w:szCs w:val="22"/>
        </w:rPr>
        <w:t xml:space="preserve">, </w:t>
      </w:r>
      <w:r w:rsidR="6F70C397" w:rsidRPr="47E15688">
        <w:rPr>
          <w:rFonts w:ascii="Calibri Light" w:eastAsia="Calibri Light" w:hAnsi="Calibri Light" w:cs="Calibri Light"/>
          <w:color w:val="000000" w:themeColor="text1"/>
          <w:sz w:val="22"/>
          <w:szCs w:val="22"/>
        </w:rPr>
        <w:t>Acting Manager – Sexual, Domestic and Family Violence</w:t>
      </w:r>
      <w:r w:rsidRPr="47E15688">
        <w:rPr>
          <w:rFonts w:ascii="Calibri Light" w:eastAsia="Calibri Light" w:hAnsi="Calibri Light" w:cs="Calibri Light"/>
          <w:color w:val="000000" w:themeColor="text1"/>
          <w:sz w:val="22"/>
          <w:szCs w:val="22"/>
        </w:rPr>
        <w:t xml:space="preserve">, via email at </w:t>
      </w:r>
      <w:hyperlink r:id="rId11">
        <w:r w:rsidR="0BA9507E" w:rsidRPr="47E15688">
          <w:rPr>
            <w:rStyle w:val="Hyperlink"/>
            <w:rFonts w:ascii="Calibri Light" w:eastAsia="Calibri Light" w:hAnsi="Calibri Light" w:cs="Calibri Light"/>
            <w:sz w:val="22"/>
            <w:szCs w:val="22"/>
          </w:rPr>
          <w:t>jparker</w:t>
        </w:r>
        <w:r w:rsidR="00A351D3" w:rsidRPr="47E15688">
          <w:rPr>
            <w:rStyle w:val="Hyperlink"/>
            <w:rFonts w:ascii="Calibri Light" w:eastAsia="Calibri Light" w:hAnsi="Calibri Light" w:cs="Calibri Light"/>
            <w:sz w:val="22"/>
            <w:szCs w:val="22"/>
          </w:rPr>
          <w:t>@acon.org.au</w:t>
        </w:r>
      </w:hyperlink>
    </w:p>
    <w:p w14:paraId="18944E26" w14:textId="77777777"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6" w:name="_Hlk146018598"/>
      <w:r w:rsidRPr="005140F8">
        <w:rPr>
          <w:rFonts w:ascii="Calibri Light" w:hAnsi="Calibri Light" w:cs="Calibri Light"/>
          <w:color w:val="000000"/>
          <w:sz w:val="22"/>
          <w:szCs w:val="22"/>
        </w:rPr>
        <w:lastRenderedPageBreak/>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C57EEB">
      <w:pPr>
        <w:numPr>
          <w:ilvl w:val="0"/>
          <w:numId w:val="21"/>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7" w:name="_Hlk146019165"/>
      <w:r>
        <w:rPr>
          <w:rFonts w:ascii="Calibri Light" w:hAnsi="Calibri Light" w:cs="Calibri Light"/>
          <w:color w:val="000000"/>
          <w:sz w:val="22"/>
          <w:szCs w:val="22"/>
        </w:rPr>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requested</w:t>
      </w:r>
      <w:r w:rsidR="008160A6" w:rsidRPr="005140F8">
        <w:rPr>
          <w:rFonts w:ascii="Calibri Light" w:hAnsi="Calibri Light" w:cs="Calibri Light"/>
          <w:color w:val="000000"/>
          <w:sz w:val="22"/>
          <w:szCs w:val="22"/>
        </w:rPr>
        <w:t>;</w:t>
      </w:r>
    </w:p>
    <w:p w14:paraId="6E18EEF6" w14:textId="6D2A15E8" w:rsidR="008160A6" w:rsidRPr="00CD51AE" w:rsidRDefault="00CD51AE" w:rsidP="00C57EEB">
      <w:pPr>
        <w:numPr>
          <w:ilvl w:val="0"/>
          <w:numId w:val="21"/>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47E15688">
        <w:rPr>
          <w:rFonts w:ascii="Calibri Light" w:hAnsi="Calibri Light" w:cs="Calibri Light"/>
          <w:color w:val="000000" w:themeColor="text1"/>
          <w:sz w:val="22"/>
          <w:szCs w:val="22"/>
        </w:rPr>
        <w:t>Y</w:t>
      </w:r>
      <w:r w:rsidR="00633FD5" w:rsidRPr="47E15688">
        <w:rPr>
          <w:rFonts w:ascii="Calibri Light" w:hAnsi="Calibri Light" w:cs="Calibri Light"/>
          <w:color w:val="000000" w:themeColor="text1"/>
          <w:sz w:val="22"/>
          <w:szCs w:val="22"/>
        </w:rPr>
        <w:t xml:space="preserve">our </w:t>
      </w:r>
      <w:r w:rsidRPr="47E15688">
        <w:rPr>
          <w:rFonts w:ascii="Calibri Light" w:hAnsi="Calibri Light" w:cs="Calibri Light"/>
          <w:i/>
          <w:iCs/>
          <w:color w:val="000000" w:themeColor="text1"/>
          <w:sz w:val="22"/>
          <w:szCs w:val="22"/>
          <w:u w:val="single"/>
        </w:rPr>
        <w:t>Cover Letter</w:t>
      </w:r>
      <w:r w:rsidRPr="47E15688">
        <w:rPr>
          <w:rFonts w:ascii="Calibri Light" w:hAnsi="Calibri Light" w:cs="Calibri Light"/>
          <w:color w:val="000000" w:themeColor="text1"/>
          <w:sz w:val="22"/>
          <w:szCs w:val="22"/>
        </w:rPr>
        <w:t xml:space="preserve"> outlining how you meet the </w:t>
      </w:r>
      <w:r w:rsidRPr="47E15688">
        <w:rPr>
          <w:rFonts w:ascii="Calibri Light" w:hAnsi="Calibri Light" w:cs="Calibri Light"/>
          <w:i/>
          <w:iCs/>
          <w:color w:val="000000" w:themeColor="text1"/>
          <w:sz w:val="22"/>
          <w:szCs w:val="22"/>
        </w:rPr>
        <w:t>Selection Criteria</w:t>
      </w:r>
      <w:r w:rsidRPr="47E15688">
        <w:rPr>
          <w:rFonts w:ascii="Calibri Light" w:hAnsi="Calibri Light" w:cs="Calibri Light"/>
          <w:color w:val="000000" w:themeColor="text1"/>
          <w:sz w:val="22"/>
          <w:szCs w:val="22"/>
        </w:rPr>
        <w:t xml:space="preserve"> </w:t>
      </w:r>
      <w:r w:rsidR="008160A6" w:rsidRPr="47E15688">
        <w:rPr>
          <w:rFonts w:ascii="Calibri Light" w:hAnsi="Calibri Light" w:cs="Calibri Light"/>
          <w:color w:val="000000" w:themeColor="text1"/>
          <w:sz w:val="22"/>
          <w:szCs w:val="22"/>
        </w:rPr>
        <w:t xml:space="preserve">(max. </w:t>
      </w:r>
      <w:r w:rsidR="6F1218C2" w:rsidRPr="47E15688">
        <w:rPr>
          <w:rFonts w:ascii="Calibri Light" w:hAnsi="Calibri Light" w:cs="Calibri Light"/>
          <w:color w:val="000000" w:themeColor="text1"/>
          <w:sz w:val="22"/>
          <w:szCs w:val="22"/>
        </w:rPr>
        <w:t>2</w:t>
      </w:r>
      <w:r w:rsidR="008160A6" w:rsidRPr="47E15688">
        <w:rPr>
          <w:rFonts w:ascii="Calibri Light" w:hAnsi="Calibri Light" w:cs="Calibri Light"/>
          <w:color w:val="000000" w:themeColor="text1"/>
          <w:sz w:val="22"/>
          <w:szCs w:val="22"/>
        </w:rPr>
        <w:t xml:space="preserve"> pages); and</w:t>
      </w:r>
    </w:p>
    <w:p w14:paraId="4D9457D7" w14:textId="6C3E4BA7" w:rsidR="008160A6" w:rsidRPr="00071EFB" w:rsidRDefault="00CD51AE" w:rsidP="47E15688">
      <w:pPr>
        <w:numPr>
          <w:ilvl w:val="0"/>
          <w:numId w:val="21"/>
        </w:numPr>
        <w:shd w:val="clear" w:color="auto" w:fill="FFFFFF" w:themeFill="background1"/>
        <w:tabs>
          <w:tab w:val="clear" w:pos="720"/>
          <w:tab w:val="num" w:pos="567"/>
        </w:tabs>
        <w:spacing w:after="240"/>
        <w:ind w:left="567" w:hanging="567"/>
        <w:rPr>
          <w:rFonts w:ascii="Calibri Light" w:hAnsi="Calibri Light" w:cs="Calibri Light"/>
          <w:color w:val="000000"/>
          <w:sz w:val="22"/>
          <w:szCs w:val="22"/>
        </w:rPr>
      </w:pPr>
      <w:r w:rsidRPr="47E15688">
        <w:rPr>
          <w:rFonts w:ascii="Calibri Light" w:hAnsi="Calibri Light" w:cs="Calibri Light"/>
          <w:color w:val="000000" w:themeColor="text1"/>
          <w:sz w:val="22"/>
          <w:szCs w:val="22"/>
        </w:rPr>
        <w:t>Y</w:t>
      </w:r>
      <w:r w:rsidR="008160A6" w:rsidRPr="47E15688">
        <w:rPr>
          <w:rFonts w:ascii="Calibri Light" w:hAnsi="Calibri Light" w:cs="Calibri Light"/>
          <w:color w:val="000000" w:themeColor="text1"/>
          <w:sz w:val="22"/>
          <w:szCs w:val="22"/>
        </w:rPr>
        <w:t xml:space="preserve">our </w:t>
      </w:r>
      <w:r w:rsidRPr="47E15688">
        <w:rPr>
          <w:rFonts w:ascii="Calibri Light" w:hAnsi="Calibri Light" w:cs="Calibri Light"/>
          <w:i/>
          <w:iCs/>
          <w:color w:val="000000" w:themeColor="text1"/>
          <w:sz w:val="22"/>
          <w:szCs w:val="22"/>
          <w:u w:val="single"/>
        </w:rPr>
        <w:t>R</w:t>
      </w:r>
      <w:r w:rsidR="008160A6" w:rsidRPr="47E15688">
        <w:rPr>
          <w:rFonts w:ascii="Calibri Light" w:hAnsi="Calibri Light" w:cs="Calibri Light"/>
          <w:i/>
          <w:iCs/>
          <w:color w:val="000000" w:themeColor="text1"/>
          <w:sz w:val="22"/>
          <w:szCs w:val="22"/>
          <w:u w:val="single"/>
        </w:rPr>
        <w:t>esume</w:t>
      </w:r>
      <w:r w:rsidR="008160A6" w:rsidRPr="47E15688">
        <w:rPr>
          <w:rFonts w:ascii="Calibri Light" w:hAnsi="Calibri Light" w:cs="Calibri Light"/>
          <w:color w:val="000000" w:themeColor="text1"/>
          <w:sz w:val="22"/>
          <w:szCs w:val="22"/>
        </w:rPr>
        <w:t xml:space="preserve"> (max. </w:t>
      </w:r>
      <w:r w:rsidR="17C9EC98" w:rsidRPr="47E15688">
        <w:rPr>
          <w:rFonts w:ascii="Calibri Light" w:hAnsi="Calibri Light" w:cs="Calibri Light"/>
          <w:color w:val="000000" w:themeColor="text1"/>
          <w:sz w:val="22"/>
          <w:szCs w:val="22"/>
        </w:rPr>
        <w:t>3</w:t>
      </w:r>
      <w:r w:rsidR="00633FD5" w:rsidRPr="47E15688">
        <w:rPr>
          <w:rFonts w:ascii="Calibri Light" w:hAnsi="Calibri Light" w:cs="Calibri Light"/>
          <w:color w:val="000000" w:themeColor="text1"/>
          <w:sz w:val="22"/>
          <w:szCs w:val="22"/>
        </w:rPr>
        <w:t xml:space="preserve"> </w:t>
      </w:r>
      <w:r w:rsidR="008160A6" w:rsidRPr="47E15688">
        <w:rPr>
          <w:rFonts w:ascii="Calibri Light" w:hAnsi="Calibri Light" w:cs="Calibri Light"/>
          <w:color w:val="000000" w:themeColor="text1"/>
          <w:sz w:val="22"/>
          <w:szCs w:val="22"/>
        </w:rPr>
        <w:t>pages).</w:t>
      </w:r>
    </w:p>
    <w:bookmarkEnd w:id="6"/>
    <w:bookmarkEnd w:id="7"/>
    <w:p w14:paraId="4EFAB257" w14:textId="4A5F6A08" w:rsidR="008160A6" w:rsidRPr="0017531D" w:rsidRDefault="008160A6" w:rsidP="73C4A923">
      <w:pPr>
        <w:shd w:val="clear" w:color="auto" w:fill="FFFFFF" w:themeFill="background1"/>
        <w:spacing w:before="240" w:after="240"/>
        <w:jc w:val="center"/>
        <w:rPr>
          <w:rFonts w:ascii="Calibri Light" w:hAnsi="Calibri Light" w:cs="Calibri Light"/>
          <w:b/>
          <w:bCs/>
          <w:sz w:val="28"/>
          <w:szCs w:val="28"/>
        </w:rPr>
      </w:pPr>
      <w:r w:rsidRPr="73C4A923">
        <w:rPr>
          <w:rFonts w:ascii="Calibri Light" w:hAnsi="Calibri Light" w:cs="Calibri Light"/>
          <w:b/>
          <w:bCs/>
          <w:sz w:val="28"/>
          <w:szCs w:val="28"/>
        </w:rPr>
        <w:t xml:space="preserve">Applications close: </w:t>
      </w:r>
      <w:r w:rsidR="1A357F1B" w:rsidRPr="73C4A923">
        <w:rPr>
          <w:rFonts w:ascii="Calibri Light" w:hAnsi="Calibri Light" w:cs="Calibri Light"/>
          <w:b/>
          <w:bCs/>
          <w:sz w:val="28"/>
          <w:szCs w:val="28"/>
        </w:rPr>
        <w:t xml:space="preserve">Sunday </w:t>
      </w:r>
      <w:r w:rsidR="6ED7D131" w:rsidRPr="73C4A923">
        <w:rPr>
          <w:rFonts w:ascii="Calibri Light" w:hAnsi="Calibri Light" w:cs="Calibri Light"/>
          <w:b/>
          <w:bCs/>
          <w:sz w:val="28"/>
          <w:szCs w:val="28"/>
        </w:rPr>
        <w:t>1 S</w:t>
      </w:r>
      <w:r w:rsidR="1A357F1B" w:rsidRPr="73C4A923">
        <w:rPr>
          <w:rFonts w:ascii="Calibri Light" w:hAnsi="Calibri Light" w:cs="Calibri Light"/>
          <w:b/>
          <w:bCs/>
          <w:sz w:val="28"/>
          <w:szCs w:val="28"/>
        </w:rPr>
        <w:t>eptember 2024</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0878A5" w:rsidP="00C57EEB">
      <w:pPr>
        <w:pStyle w:val="ListParagraph"/>
        <w:spacing w:before="120" w:after="12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1"/>
          <w:p w14:paraId="444D749E" w14:textId="1259608C"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Pr="00640F13">
              <w:rPr>
                <w:rFonts w:ascii="Calibri Light" w:hAnsi="Calibri Light" w:cs="Calibri Light"/>
                <w:color w:val="4F81BD" w:themeColor="accent1"/>
              </w:rPr>
              <w:t xml:space="preserve"> </w:t>
            </w:r>
            <w:r w:rsidR="005A5C89" w:rsidRPr="00FB41B2">
              <w:rPr>
                <w:rFonts w:ascii="Calibri Light" w:hAnsi="Calibri Light" w:cs="Calibri Light"/>
                <w:color w:val="4F81BD" w:themeColor="accent1"/>
                <w:highlight w:val="yellow"/>
              </w:rPr>
              <w:t>___</w:t>
            </w:r>
          </w:p>
        </w:tc>
        <w:tc>
          <w:tcPr>
            <w:tcW w:w="4961" w:type="dxa"/>
            <w:vAlign w:val="center"/>
          </w:tcPr>
          <w:p w14:paraId="6A7FB580" w14:textId="0E410E94" w:rsidR="00531374" w:rsidRPr="00640F13" w:rsidRDefault="005A5C89"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&lt;&lt;</w:t>
            </w:r>
            <w:r w:rsidRPr="00FB41B2">
              <w:rPr>
                <w:rFonts w:ascii="Calibri Light" w:hAnsi="Calibri Light" w:cs="Calibri Light"/>
                <w:color w:val="4F81BD" w:themeColor="accent1"/>
                <w:sz w:val="18"/>
                <w:szCs w:val="18"/>
                <w:highlight w:val="yellow"/>
              </w:rPr>
              <w:t>Title</w:t>
            </w:r>
            <w:r>
              <w:rPr>
                <w:rFonts w:ascii="Calibri Light" w:hAnsi="Calibri Light" w:cs="Calibri Light"/>
                <w:color w:val="4F81BD" w:themeColor="accent1"/>
                <w:sz w:val="18"/>
                <w:szCs w:val="18"/>
              </w:rPr>
              <w:t>&gt;&gt;</w:t>
            </w:r>
          </w:p>
        </w:tc>
        <w:tc>
          <w:tcPr>
            <w:tcW w:w="1560" w:type="dxa"/>
            <w:vAlign w:val="center"/>
          </w:tcPr>
          <w:p w14:paraId="4062E31D" w14:textId="5E42FABE" w:rsidR="00531374" w:rsidRPr="00640F13" w:rsidRDefault="005A5C89" w:rsidP="00C57EEB">
            <w:pPr>
              <w:pStyle w:val="Footer"/>
              <w:spacing w:before="20" w:after="20"/>
              <w:jc w:val="center"/>
              <w:rPr>
                <w:rFonts w:ascii="Calibri Light" w:hAnsi="Calibri Light" w:cs="Calibri Light"/>
                <w:color w:val="4F81BD" w:themeColor="accent1"/>
              </w:rPr>
            </w:pPr>
            <w:r w:rsidRPr="00FB41B2">
              <w:rPr>
                <w:rFonts w:ascii="Calibri Light" w:hAnsi="Calibri Light" w:cs="Calibri Light"/>
                <w:color w:val="4F81BD" w:themeColor="accent1"/>
                <w:sz w:val="18"/>
                <w:szCs w:val="18"/>
                <w:highlight w:val="yellow"/>
              </w:rPr>
              <w:t>Mmm YYYY</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t>POSITION DESCRIPTION</w:t>
      </w:r>
    </w:p>
    <w:p w14:paraId="7A9FB264" w14:textId="243EBD4D" w:rsidR="005A5C89" w:rsidRPr="003C2453" w:rsidRDefault="005A5C89" w:rsidP="73C4A923">
      <w:pPr>
        <w:pBdr>
          <w:bottom w:val="single" w:sz="4" w:space="1" w:color="auto"/>
        </w:pBdr>
        <w:tabs>
          <w:tab w:val="left" w:pos="1418"/>
        </w:tabs>
        <w:spacing w:after="60"/>
        <w:ind w:left="1418" w:hanging="1418"/>
        <w:rPr>
          <w:rFonts w:ascii="Calibri Light" w:hAnsi="Calibri Light" w:cs="Calibri Light"/>
          <w:b/>
          <w:bCs/>
          <w:sz w:val="22"/>
          <w:szCs w:val="22"/>
        </w:rPr>
      </w:pPr>
      <w:r w:rsidRPr="73C4A923">
        <w:rPr>
          <w:rFonts w:ascii="Calibri Light" w:hAnsi="Calibri Light" w:cs="Calibri Light"/>
          <w:b/>
          <w:bCs/>
          <w:sz w:val="22"/>
          <w:szCs w:val="22"/>
        </w:rPr>
        <w:t>Position Title:</w:t>
      </w:r>
      <w:r>
        <w:tab/>
      </w:r>
      <w:r w:rsidR="00520759" w:rsidRPr="73C4A923">
        <w:rPr>
          <w:rFonts w:ascii="Calibri Light" w:hAnsi="Calibri Light" w:cs="Calibri Light"/>
          <w:b/>
          <w:bCs/>
          <w:sz w:val="22"/>
          <w:szCs w:val="22"/>
        </w:rPr>
        <w:t>Pee</w:t>
      </w:r>
      <w:r w:rsidR="35E6D3D7" w:rsidRPr="73C4A923">
        <w:rPr>
          <w:rFonts w:ascii="Calibri Light" w:hAnsi="Calibri Light" w:cs="Calibri Light"/>
          <w:b/>
          <w:bCs/>
          <w:sz w:val="22"/>
          <w:szCs w:val="22"/>
        </w:rPr>
        <w:t xml:space="preserve">r Facilitator – Sexual, Domestic and Family Violence </w:t>
      </w:r>
    </w:p>
    <w:p w14:paraId="74AE8901" w14:textId="525D72F1" w:rsidR="00AB4544" w:rsidRPr="003C2453" w:rsidRDefault="00AB4544" w:rsidP="73C4A923">
      <w:pPr>
        <w:pBdr>
          <w:bottom w:val="single" w:sz="4" w:space="1" w:color="auto"/>
        </w:pBdr>
        <w:tabs>
          <w:tab w:val="left" w:pos="1418"/>
        </w:tabs>
        <w:spacing w:after="60"/>
        <w:ind w:left="1418" w:hanging="1418"/>
        <w:rPr>
          <w:rFonts w:asciiTheme="minorHAnsi" w:hAnsiTheme="minorHAnsi" w:cstheme="minorBidi"/>
          <w:noProof/>
          <w:sz w:val="22"/>
          <w:szCs w:val="22"/>
        </w:rPr>
      </w:pPr>
      <w:r w:rsidRPr="73C4A923">
        <w:rPr>
          <w:rFonts w:ascii="Calibri Light" w:hAnsi="Calibri Light" w:cs="Calibri Light"/>
          <w:b/>
          <w:bCs/>
          <w:sz w:val="22"/>
          <w:szCs w:val="22"/>
        </w:rPr>
        <w:t>Work Level:</w:t>
      </w:r>
      <w:r>
        <w:tab/>
      </w:r>
      <w:r w:rsidRPr="73C4A923">
        <w:rPr>
          <w:rFonts w:asciiTheme="minorHAnsi" w:hAnsiTheme="minorHAnsi" w:cstheme="minorBidi"/>
          <w:noProof/>
          <w:sz w:val="22"/>
          <w:szCs w:val="22"/>
        </w:rPr>
        <w:t xml:space="preserve">Operational  </w:t>
      </w:r>
    </w:p>
    <w:p w14:paraId="5B8B9D8A" w14:textId="16CDAEB7" w:rsidR="005A5C89" w:rsidRPr="003C2453" w:rsidRDefault="00AB4544" w:rsidP="73C4A923">
      <w:pPr>
        <w:pBdr>
          <w:bottom w:val="single" w:sz="4" w:space="1" w:color="auto"/>
        </w:pBdr>
        <w:tabs>
          <w:tab w:val="left" w:pos="1418"/>
        </w:tabs>
        <w:spacing w:after="60"/>
        <w:ind w:left="1418" w:hanging="1418"/>
        <w:rPr>
          <w:rFonts w:asciiTheme="minorHAnsi" w:hAnsiTheme="minorHAnsi" w:cstheme="minorBidi"/>
          <w:noProof/>
          <w:sz w:val="22"/>
          <w:szCs w:val="22"/>
        </w:rPr>
      </w:pPr>
      <w:r w:rsidRPr="73C4A923">
        <w:rPr>
          <w:rFonts w:ascii="Calibri Light" w:hAnsi="Calibri Light" w:cs="Calibri Light"/>
          <w:b/>
          <w:bCs/>
          <w:sz w:val="22"/>
          <w:szCs w:val="22"/>
        </w:rPr>
        <w:t>Reports To</w:t>
      </w:r>
      <w:r w:rsidR="005A5C89" w:rsidRPr="73C4A923">
        <w:rPr>
          <w:rFonts w:ascii="Calibri Light" w:hAnsi="Calibri Light" w:cs="Calibri Light"/>
          <w:b/>
          <w:bCs/>
          <w:sz w:val="22"/>
          <w:szCs w:val="22"/>
        </w:rPr>
        <w:t>:</w:t>
      </w:r>
      <w:r>
        <w:tab/>
      </w:r>
      <w:r w:rsidR="342FDBB8" w:rsidRPr="73C4A923">
        <w:rPr>
          <w:rFonts w:asciiTheme="minorHAnsi" w:hAnsiTheme="minorHAnsi" w:cstheme="minorBidi"/>
          <w:noProof/>
          <w:sz w:val="22"/>
          <w:szCs w:val="22"/>
        </w:rPr>
        <w:t>LGBTQ+ Group Worker</w:t>
      </w:r>
      <w:r w:rsidRPr="73C4A923">
        <w:rPr>
          <w:rFonts w:asciiTheme="minorHAnsi" w:hAnsiTheme="minorHAnsi" w:cstheme="minorBidi"/>
          <w:noProof/>
          <w:sz w:val="22"/>
          <w:szCs w:val="22"/>
        </w:rPr>
        <w:t xml:space="preserve"> </w:t>
      </w:r>
    </w:p>
    <w:p w14:paraId="06E5F2A6" w14:textId="3A9A0A4C" w:rsidR="005A5C89" w:rsidRDefault="005A5C89" w:rsidP="73C4A923">
      <w:pPr>
        <w:pBdr>
          <w:bottom w:val="single" w:sz="4" w:space="1" w:color="auto"/>
        </w:pBdr>
        <w:tabs>
          <w:tab w:val="left" w:pos="1418"/>
        </w:tabs>
        <w:ind w:left="1418" w:hanging="1418"/>
        <w:rPr>
          <w:rFonts w:asciiTheme="minorHAnsi" w:hAnsiTheme="minorHAnsi" w:cstheme="minorBidi"/>
          <w:noProof/>
          <w:sz w:val="22"/>
          <w:szCs w:val="22"/>
        </w:rPr>
      </w:pPr>
      <w:bookmarkStart w:id="8" w:name="_Hlk134519960"/>
      <w:r w:rsidRPr="73C4A923">
        <w:rPr>
          <w:rFonts w:ascii="Calibri Light" w:hAnsi="Calibri Light" w:cs="Calibri Light"/>
          <w:b/>
          <w:bCs/>
          <w:sz w:val="22"/>
          <w:szCs w:val="22"/>
        </w:rPr>
        <w:t xml:space="preserve">Direct Reports: </w:t>
      </w:r>
      <w:r>
        <w:tab/>
      </w:r>
      <w:r w:rsidRPr="73C4A923">
        <w:rPr>
          <w:rFonts w:asciiTheme="minorHAnsi" w:hAnsiTheme="minorHAnsi" w:cstheme="minorBidi"/>
          <w:noProof/>
          <w:sz w:val="22"/>
          <w:szCs w:val="22"/>
        </w:rPr>
        <w:t>This position does not have any employees reporting into it</w:t>
      </w:r>
    </w:p>
    <w:bookmarkEnd w:id="8"/>
    <w:p w14:paraId="0F18FBE7" w14:textId="77777777" w:rsidR="005A5C89" w:rsidRPr="00776D66" w:rsidRDefault="005A5C89" w:rsidP="00C57EEB">
      <w:pPr>
        <w:pBdr>
          <w:bottom w:val="single" w:sz="4" w:space="1" w:color="auto"/>
        </w:pBdr>
        <w:rPr>
          <w:rFonts w:ascii="Calibri Light" w:hAnsi="Calibri Light" w:cs="Calibri Light"/>
          <w:sz w:val="16"/>
          <w:szCs w:val="16"/>
        </w:rPr>
      </w:pPr>
    </w:p>
    <w:p w14:paraId="4C848018" w14:textId="77777777" w:rsidR="005A5C89" w:rsidRPr="005A5C89" w:rsidRDefault="005A5C89" w:rsidP="00C57EEB">
      <w:pPr>
        <w:spacing w:before="120" w:after="60"/>
        <w:rPr>
          <w:rFonts w:ascii="Calibri Light" w:hAnsi="Calibri Light" w:cs="Calibri Light"/>
          <w:b/>
          <w:sz w:val="24"/>
          <w:szCs w:val="24"/>
        </w:rPr>
      </w:pPr>
      <w:r w:rsidRPr="005A5C89">
        <w:rPr>
          <w:rFonts w:ascii="Calibri Light" w:hAnsi="Calibri Light" w:cs="Calibri Light"/>
          <w:b/>
          <w:sz w:val="24"/>
          <w:szCs w:val="24"/>
        </w:rPr>
        <w:t>Position Overview</w:t>
      </w:r>
    </w:p>
    <w:p w14:paraId="3AD2F0BA" w14:textId="2060F5B2" w:rsidR="005A5C89" w:rsidRPr="00490C8F" w:rsidRDefault="005A5C89" w:rsidP="73C4A923">
      <w:pPr>
        <w:pStyle w:val="ListParagraph"/>
        <w:numPr>
          <w:ilvl w:val="0"/>
          <w:numId w:val="19"/>
        </w:numPr>
        <w:spacing w:after="60"/>
        <w:rPr>
          <w:rFonts w:ascii="Calibri Light" w:hAnsi="Calibri Light" w:cs="Calibri Light"/>
          <w:noProof/>
          <w:sz w:val="24"/>
          <w:szCs w:val="24"/>
        </w:rPr>
      </w:pPr>
      <w:r w:rsidRPr="73C4A923">
        <w:rPr>
          <w:rFonts w:ascii="Calibri Light" w:hAnsi="Calibri Light" w:cs="Calibri Light"/>
          <w:noProof/>
          <w:sz w:val="24"/>
          <w:szCs w:val="24"/>
        </w:rPr>
        <w:t>This position is</w:t>
      </w:r>
      <w:r w:rsidR="08205C08" w:rsidRPr="73C4A923">
        <w:rPr>
          <w:rFonts w:ascii="Calibri Light" w:hAnsi="Calibri Light" w:cs="Calibri Light"/>
          <w:noProof/>
          <w:sz w:val="24"/>
          <w:szCs w:val="24"/>
        </w:rPr>
        <w:t xml:space="preserve">  part of our </w:t>
      </w:r>
      <w:r w:rsidR="08205C08" w:rsidRPr="73C4A923">
        <w:rPr>
          <w:rFonts w:ascii="Calibri Light" w:eastAsia="Calibri Light" w:hAnsi="Calibri Light" w:cs="Calibri Light"/>
          <w:color w:val="000000" w:themeColor="text1"/>
          <w:sz w:val="24"/>
          <w:szCs w:val="24"/>
        </w:rPr>
        <w:t>Sexual, Domestic and Family Violence team in the Health Equity and Harm Reduction Division to play a vital role in implementing our workshops.</w:t>
      </w:r>
    </w:p>
    <w:p w14:paraId="47E9459D" w14:textId="15E3C189" w:rsidR="005A5C89" w:rsidRPr="00490C8F" w:rsidRDefault="005A5C89" w:rsidP="73C4A923">
      <w:pPr>
        <w:pStyle w:val="ListParagraph"/>
        <w:numPr>
          <w:ilvl w:val="0"/>
          <w:numId w:val="19"/>
        </w:numPr>
        <w:spacing w:after="60"/>
        <w:rPr>
          <w:rFonts w:ascii="Calibri Light" w:hAnsi="Calibri Light" w:cs="Calibri Light"/>
          <w:noProof/>
          <w:sz w:val="24"/>
          <w:szCs w:val="24"/>
        </w:rPr>
      </w:pPr>
      <w:r w:rsidRPr="73C4A923">
        <w:rPr>
          <w:rFonts w:ascii="Calibri Light" w:hAnsi="Calibri Light" w:cs="Calibri Light"/>
          <w:noProof/>
          <w:sz w:val="24"/>
          <w:szCs w:val="24"/>
        </w:rPr>
        <w:t>Key to the success of this position / project is</w:t>
      </w:r>
      <w:r w:rsidR="5F5C1D33" w:rsidRPr="73C4A923">
        <w:rPr>
          <w:rFonts w:ascii="Calibri Light" w:hAnsi="Calibri Light" w:cs="Calibri Light"/>
          <w:noProof/>
          <w:sz w:val="24"/>
          <w:szCs w:val="24"/>
        </w:rPr>
        <w:t xml:space="preserve"> creating a safe, inclusive and positive experience for workshop ateendees</w:t>
      </w:r>
      <w:r w:rsidR="357A84B5" w:rsidRPr="73C4A923">
        <w:rPr>
          <w:rFonts w:ascii="Calibri Light" w:hAnsi="Calibri Light" w:cs="Calibri Light"/>
          <w:noProof/>
          <w:sz w:val="24"/>
          <w:szCs w:val="24"/>
        </w:rPr>
        <w:t>.</w:t>
      </w:r>
      <w:r w:rsidR="5F5C1D33" w:rsidRPr="73C4A923">
        <w:rPr>
          <w:rFonts w:ascii="Calibri Light" w:hAnsi="Calibri Light" w:cs="Calibri Light"/>
          <w:noProof/>
          <w:sz w:val="24"/>
          <w:szCs w:val="24"/>
        </w:rPr>
        <w:t xml:space="preserve"> </w:t>
      </w:r>
    </w:p>
    <w:p w14:paraId="5B2064C3" w14:textId="42B88523" w:rsidR="005A5C89" w:rsidRPr="005A5C89" w:rsidRDefault="005A5C89" w:rsidP="73C4A923">
      <w:pPr>
        <w:spacing w:before="120" w:after="60"/>
        <w:rPr>
          <w:rFonts w:ascii="Calibri Light" w:hAnsi="Calibri Light" w:cs="Calibri Light"/>
          <w:b/>
          <w:bCs/>
          <w:sz w:val="24"/>
          <w:szCs w:val="24"/>
        </w:rPr>
      </w:pPr>
      <w:r w:rsidRPr="73C4A923">
        <w:rPr>
          <w:rFonts w:ascii="Calibri Light" w:hAnsi="Calibri Light" w:cs="Calibri Light"/>
          <w:b/>
          <w:bCs/>
          <w:sz w:val="24"/>
          <w:szCs w:val="24"/>
        </w:rPr>
        <w:t xml:space="preserve">About </w:t>
      </w:r>
      <w:r w:rsidR="7D4DBA60" w:rsidRPr="73C4A923">
        <w:rPr>
          <w:rFonts w:ascii="Calibri Light" w:hAnsi="Calibri Light" w:cs="Calibri Light"/>
          <w:b/>
          <w:bCs/>
          <w:sz w:val="24"/>
          <w:szCs w:val="24"/>
        </w:rPr>
        <w:t>the Role</w:t>
      </w:r>
    </w:p>
    <w:p w14:paraId="7EEA9A19" w14:textId="06813A57" w:rsidR="7D4DBA60" w:rsidRDefault="7D4DBA60" w:rsidP="73C4A923">
      <w:pPr>
        <w:tabs>
          <w:tab w:val="left" w:pos="360"/>
        </w:tabs>
        <w:spacing w:after="120" w:line="279" w:lineRule="auto"/>
        <w:jc w:val="both"/>
        <w:rPr>
          <w:rFonts w:ascii="Calibri Light" w:eastAsia="Calibri Light" w:hAnsi="Calibri Light" w:cs="Calibri Light"/>
          <w:noProof/>
          <w:color w:val="000000" w:themeColor="text1"/>
          <w:sz w:val="24"/>
          <w:szCs w:val="24"/>
        </w:rPr>
      </w:pPr>
      <w:r w:rsidRPr="73C4A923">
        <w:rPr>
          <w:rFonts w:ascii="Calibri Light" w:eastAsia="Calibri Light" w:hAnsi="Calibri Light" w:cs="Calibri Light"/>
          <w:noProof/>
          <w:color w:val="000000" w:themeColor="text1"/>
          <w:sz w:val="24"/>
          <w:szCs w:val="24"/>
          <w:lang w:val="en-US"/>
        </w:rPr>
        <w:t xml:space="preserve">This position includes working across a number of ACON’s sexual, domestic and family violence (SDFV) programs, including facilitation our healthy relationship workshops and sexual violence disclosure workshops. Other position responsibilities will be to work collaboratively with the wider SDFV team, and contribute to team goals.  </w:t>
      </w:r>
    </w:p>
    <w:p w14:paraId="51CFA257" w14:textId="2FF26156" w:rsidR="7D4DBA60" w:rsidRDefault="7D4DBA60" w:rsidP="73C4A923">
      <w:pPr>
        <w:tabs>
          <w:tab w:val="left" w:pos="360"/>
        </w:tabs>
        <w:spacing w:after="120" w:line="279" w:lineRule="auto"/>
        <w:jc w:val="both"/>
        <w:rPr>
          <w:rFonts w:ascii="Calibri Light" w:eastAsia="Calibri Light" w:hAnsi="Calibri Light" w:cs="Calibri Light"/>
          <w:noProof/>
          <w:color w:val="000000" w:themeColor="text1"/>
          <w:sz w:val="24"/>
          <w:szCs w:val="24"/>
        </w:rPr>
      </w:pPr>
      <w:r w:rsidRPr="73C4A923">
        <w:rPr>
          <w:rFonts w:ascii="Calibri Light" w:eastAsia="Calibri Light" w:hAnsi="Calibri Light" w:cs="Calibri Light"/>
          <w:noProof/>
          <w:color w:val="000000" w:themeColor="text1"/>
          <w:sz w:val="24"/>
          <w:szCs w:val="24"/>
          <w:lang w:val="en-US"/>
        </w:rPr>
        <w:t>LGBTQ+ communities are expansive and diverse, and include LGBTQ+ people who are Aboriginal and/or Torres Strait Islander, culturally and linguistically diverse, on temporary visas, with disability, older, living in regional, rural and remote locations, at risk of incarceration or exiting imprisonment, and victim-survivors leaving violent situations.</w:t>
      </w:r>
    </w:p>
    <w:p w14:paraId="213AB0EC" w14:textId="2921F518" w:rsidR="73C4A923" w:rsidRDefault="73C4A923" w:rsidP="73C4A923">
      <w:pPr>
        <w:spacing w:after="60"/>
        <w:rPr>
          <w:rFonts w:ascii="Calibri Light" w:eastAsia="Calibri Light" w:hAnsi="Calibri Light" w:cs="Calibri Light"/>
          <w:noProof/>
          <w:sz w:val="24"/>
          <w:szCs w:val="24"/>
        </w:rPr>
      </w:pPr>
    </w:p>
    <w:p w14:paraId="4A5DF2E2" w14:textId="77777777" w:rsidR="005A5C89" w:rsidRPr="005A5C89" w:rsidRDefault="005A5C89" w:rsidP="00C57EEB">
      <w:pPr>
        <w:spacing w:before="120" w:after="60"/>
        <w:rPr>
          <w:rFonts w:ascii="Calibri Light" w:hAnsi="Calibri Light" w:cs="Calibri Light"/>
          <w:b/>
          <w:sz w:val="24"/>
          <w:szCs w:val="24"/>
        </w:rPr>
      </w:pPr>
      <w:r w:rsidRPr="73C4A923">
        <w:rPr>
          <w:rFonts w:ascii="Calibri Light" w:hAnsi="Calibri Light" w:cs="Calibri Light"/>
          <w:b/>
          <w:bCs/>
          <w:sz w:val="24"/>
          <w:szCs w:val="24"/>
        </w:rPr>
        <w:t>Main Activities</w:t>
      </w:r>
    </w:p>
    <w:p w14:paraId="70F2083D" w14:textId="50130048" w:rsidR="005A5C89" w:rsidRDefault="4687126C" w:rsidP="73C4A923">
      <w:pPr>
        <w:spacing w:after="120"/>
        <w:jc w:val="both"/>
        <w:rPr>
          <w:rFonts w:ascii="Calibri Light" w:eastAsia="Calibri Light" w:hAnsi="Calibri Light" w:cs="Calibri Light"/>
          <w:color w:val="000000" w:themeColor="text1"/>
          <w:sz w:val="24"/>
          <w:szCs w:val="24"/>
        </w:rPr>
      </w:pPr>
      <w:r w:rsidRPr="73C4A923">
        <w:rPr>
          <w:rFonts w:ascii="Calibri Light" w:eastAsia="Calibri Light" w:hAnsi="Calibri Light" w:cs="Calibri Light"/>
          <w:color w:val="000000" w:themeColor="text1"/>
          <w:sz w:val="24"/>
          <w:szCs w:val="24"/>
        </w:rPr>
        <w:t xml:space="preserve">The </w:t>
      </w:r>
      <w:r w:rsidRPr="73C4A923">
        <w:rPr>
          <w:rFonts w:ascii="Calibri Light" w:eastAsia="Calibri Light" w:hAnsi="Calibri Light" w:cs="Calibri Light"/>
          <w:color w:val="000000" w:themeColor="text1"/>
          <w:sz w:val="24"/>
          <w:szCs w:val="24"/>
          <w:u w:val="single"/>
        </w:rPr>
        <w:t xml:space="preserve">Peer Facilitator – Sexual, Domestic and Family Violence </w:t>
      </w:r>
      <w:r w:rsidRPr="73C4A923">
        <w:rPr>
          <w:rFonts w:ascii="Calibri Light" w:eastAsia="Calibri Light" w:hAnsi="Calibri Light" w:cs="Calibri Light"/>
          <w:color w:val="000000" w:themeColor="text1"/>
          <w:sz w:val="24"/>
          <w:szCs w:val="24"/>
        </w:rPr>
        <w:t xml:space="preserve">is essentially </w:t>
      </w:r>
      <w:r w:rsidRPr="73C4A923">
        <w:rPr>
          <w:rFonts w:ascii="Calibri Light" w:hAnsi="Calibri Light" w:cs="Calibri Light"/>
          <w:sz w:val="24"/>
          <w:szCs w:val="24"/>
        </w:rPr>
        <w:t>co-facilitating workshops across NSW  to a range of audiences both in person and online.</w:t>
      </w:r>
      <w:r w:rsidRPr="73C4A923">
        <w:rPr>
          <w:rFonts w:ascii="Calibri Light" w:hAnsi="Calibri Light" w:cs="Calibri Light"/>
          <w:noProof/>
          <w:sz w:val="24"/>
          <w:szCs w:val="24"/>
        </w:rPr>
        <w:t xml:space="preserve"> </w:t>
      </w:r>
      <w:r w:rsidRPr="73C4A923">
        <w:rPr>
          <w:rFonts w:ascii="Calibri Light" w:eastAsia="Calibri Light" w:hAnsi="Calibri Light" w:cs="Calibri Light"/>
          <w:color w:val="000000" w:themeColor="text1"/>
          <w:sz w:val="24"/>
          <w:szCs w:val="24"/>
        </w:rPr>
        <w:t>You will:</w:t>
      </w:r>
    </w:p>
    <w:p w14:paraId="3385B3F5" w14:textId="04463121" w:rsidR="005A5C89" w:rsidRDefault="4687126C" w:rsidP="73C4A923">
      <w:pPr>
        <w:pStyle w:val="ListParagraph"/>
        <w:numPr>
          <w:ilvl w:val="0"/>
          <w:numId w:val="19"/>
        </w:numPr>
        <w:spacing w:before="240" w:after="120"/>
        <w:jc w:val="both"/>
        <w:rPr>
          <w:rFonts w:ascii="Calibri Light" w:eastAsia="Calibri Light" w:hAnsi="Calibri Light" w:cs="Calibri Light"/>
          <w:color w:val="000000" w:themeColor="text1"/>
          <w:sz w:val="24"/>
          <w:szCs w:val="24"/>
        </w:rPr>
      </w:pPr>
      <w:r w:rsidRPr="73C4A923">
        <w:rPr>
          <w:rFonts w:ascii="Calibri Light" w:eastAsia="Calibri Light" w:hAnsi="Calibri Light" w:cs="Calibri Light"/>
          <w:color w:val="000000" w:themeColor="text1"/>
          <w:sz w:val="24"/>
          <w:szCs w:val="24"/>
          <w:lang w:val="en-US"/>
        </w:rPr>
        <w:t xml:space="preserve">Co-facilitate peer led healthy relationships and/or sexual violence disclosure workshops across NSW, including online. </w:t>
      </w:r>
    </w:p>
    <w:p w14:paraId="1A826A4E" w14:textId="331ED0E6" w:rsidR="005A5C89" w:rsidRDefault="4687126C" w:rsidP="73C4A923">
      <w:pPr>
        <w:pStyle w:val="ListParagraph"/>
        <w:numPr>
          <w:ilvl w:val="0"/>
          <w:numId w:val="19"/>
        </w:numPr>
        <w:spacing w:before="240" w:after="60" w:line="279" w:lineRule="auto"/>
        <w:rPr>
          <w:rFonts w:ascii="Calibri Light" w:eastAsia="Calibri Light" w:hAnsi="Calibri Light" w:cs="Calibri Light"/>
          <w:color w:val="000000" w:themeColor="text1"/>
          <w:sz w:val="24"/>
          <w:szCs w:val="24"/>
        </w:rPr>
      </w:pPr>
      <w:r w:rsidRPr="73C4A923">
        <w:rPr>
          <w:rFonts w:ascii="Calibri Light" w:eastAsia="Calibri Light" w:hAnsi="Calibri Light" w:cs="Calibri Light"/>
          <w:color w:val="000000" w:themeColor="text1"/>
          <w:sz w:val="24"/>
          <w:szCs w:val="24"/>
        </w:rPr>
        <w:t>Assist in the coordination, implementation, promotion and evaluation processes of ACON’s healthy relationships and sexual violence disclosure workshops.</w:t>
      </w:r>
    </w:p>
    <w:p w14:paraId="2EE0EB59" w14:textId="39F56143" w:rsidR="005A5C89" w:rsidRDefault="4687126C" w:rsidP="73C4A923">
      <w:pPr>
        <w:pStyle w:val="ListParagraph"/>
        <w:numPr>
          <w:ilvl w:val="0"/>
          <w:numId w:val="19"/>
        </w:numPr>
        <w:spacing w:before="240" w:after="60" w:line="279" w:lineRule="auto"/>
        <w:rPr>
          <w:rFonts w:ascii="Calibri Light" w:eastAsia="Calibri Light" w:hAnsi="Calibri Light" w:cs="Calibri Light"/>
          <w:color w:val="000000" w:themeColor="text1"/>
          <w:sz w:val="24"/>
          <w:szCs w:val="24"/>
        </w:rPr>
      </w:pPr>
      <w:r w:rsidRPr="73C4A923">
        <w:rPr>
          <w:rFonts w:ascii="Calibri Light" w:eastAsia="Calibri Light" w:hAnsi="Calibri Light" w:cs="Calibri Light"/>
          <w:color w:val="000000" w:themeColor="text1"/>
          <w:sz w:val="24"/>
          <w:szCs w:val="24"/>
        </w:rPr>
        <w:t>Actively participate in debriefs and professional development where required.</w:t>
      </w:r>
    </w:p>
    <w:p w14:paraId="113BA17F" w14:textId="366FDFA2" w:rsidR="005A5C89" w:rsidRDefault="4687126C" w:rsidP="73C4A923">
      <w:pPr>
        <w:pStyle w:val="ListParagraph"/>
        <w:numPr>
          <w:ilvl w:val="0"/>
          <w:numId w:val="19"/>
        </w:numPr>
        <w:spacing w:before="240" w:after="60" w:line="279" w:lineRule="auto"/>
        <w:rPr>
          <w:rFonts w:ascii="Calibri Light" w:eastAsia="Calibri Light" w:hAnsi="Calibri Light" w:cs="Calibri Light"/>
          <w:color w:val="000000" w:themeColor="text1"/>
          <w:sz w:val="24"/>
          <w:szCs w:val="24"/>
        </w:rPr>
      </w:pPr>
      <w:r w:rsidRPr="73C4A923">
        <w:rPr>
          <w:rFonts w:ascii="Calibri Light" w:eastAsia="Calibri Light" w:hAnsi="Calibri Light" w:cs="Calibri Light"/>
          <w:color w:val="000000" w:themeColor="text1"/>
          <w:sz w:val="24"/>
          <w:szCs w:val="24"/>
        </w:rPr>
        <w:t>Perform other duties to assist with the work of the unit as requested by your supervisor (or designate).</w:t>
      </w:r>
    </w:p>
    <w:p w14:paraId="42F88BDE" w14:textId="77777777" w:rsidR="005A5C89" w:rsidRPr="005A5C89" w:rsidRDefault="005A5C89" w:rsidP="00C57EEB">
      <w:pPr>
        <w:spacing w:before="120" w:after="60"/>
        <w:rPr>
          <w:rFonts w:ascii="Calibri Light" w:hAnsi="Calibri Light" w:cs="Calibri Light"/>
          <w:b/>
          <w:sz w:val="24"/>
          <w:szCs w:val="24"/>
        </w:rPr>
      </w:pPr>
      <w:r w:rsidRPr="005A5C89">
        <w:rPr>
          <w:rFonts w:ascii="Calibri Light" w:hAnsi="Calibri Light" w:cs="Calibri Light"/>
          <w:b/>
          <w:sz w:val="24"/>
          <w:szCs w:val="24"/>
        </w:rPr>
        <w:t>Selection Criteria</w:t>
      </w:r>
    </w:p>
    <w:p w14:paraId="541AA68E" w14:textId="77777777" w:rsidR="005A5C89" w:rsidRPr="00A00F82" w:rsidRDefault="005A5C89" w:rsidP="00C57EEB">
      <w:pPr>
        <w:spacing w:after="60"/>
        <w:jc w:val="both"/>
        <w:rPr>
          <w:rFonts w:ascii="Calibri Light" w:hAnsi="Calibri Light" w:cs="Calibri Light"/>
          <w:b/>
          <w:color w:val="4F81BD" w:themeColor="accent1"/>
          <w:sz w:val="22"/>
          <w:szCs w:val="22"/>
        </w:rPr>
      </w:pPr>
      <w:r w:rsidRPr="73C4A923">
        <w:rPr>
          <w:rFonts w:ascii="Calibri Light" w:hAnsi="Calibri Light" w:cs="Calibri Light"/>
          <w:b/>
          <w:bCs/>
          <w:color w:val="4F81BD" w:themeColor="accent1"/>
          <w:sz w:val="22"/>
          <w:szCs w:val="22"/>
        </w:rPr>
        <w:t>Essential:</w:t>
      </w:r>
    </w:p>
    <w:p w14:paraId="480576DA" w14:textId="1AE0ABFC" w:rsidR="005A5C89" w:rsidRDefault="3204C4B8" w:rsidP="73C4A923">
      <w:pPr>
        <w:pStyle w:val="ListParagraph"/>
        <w:numPr>
          <w:ilvl w:val="0"/>
          <w:numId w:val="9"/>
        </w:numPr>
        <w:tabs>
          <w:tab w:val="num" w:pos="567"/>
        </w:tabs>
        <w:spacing w:after="60"/>
        <w:jc w:val="both"/>
        <w:rPr>
          <w:rFonts w:ascii="Calibri Light" w:eastAsia="Calibri Light" w:hAnsi="Calibri Light" w:cs="Calibri Light"/>
          <w:color w:val="000000" w:themeColor="text1"/>
          <w:sz w:val="24"/>
          <w:szCs w:val="24"/>
        </w:rPr>
      </w:pPr>
      <w:r w:rsidRPr="73C4A923">
        <w:rPr>
          <w:rFonts w:ascii="Calibri Light" w:eastAsia="Calibri Light" w:hAnsi="Calibri Light" w:cs="Calibri Light"/>
          <w:color w:val="000000" w:themeColor="text1"/>
          <w:sz w:val="24"/>
          <w:szCs w:val="24"/>
        </w:rPr>
        <w:t xml:space="preserve">Demonstrated experience in facilitation, especially in a group setting. </w:t>
      </w:r>
    </w:p>
    <w:p w14:paraId="6A3C3133" w14:textId="1C1105CE" w:rsidR="005A5C89" w:rsidRDefault="3204C4B8" w:rsidP="73C4A923">
      <w:pPr>
        <w:pStyle w:val="ListParagraph"/>
        <w:numPr>
          <w:ilvl w:val="0"/>
          <w:numId w:val="9"/>
        </w:numPr>
        <w:tabs>
          <w:tab w:val="num" w:pos="567"/>
        </w:tabs>
        <w:spacing w:after="60"/>
        <w:jc w:val="both"/>
        <w:rPr>
          <w:rFonts w:ascii="Calibri Light" w:eastAsia="Calibri Light" w:hAnsi="Calibri Light" w:cs="Calibri Light"/>
          <w:color w:val="000000" w:themeColor="text1"/>
          <w:sz w:val="24"/>
          <w:szCs w:val="24"/>
        </w:rPr>
      </w:pPr>
      <w:r w:rsidRPr="73C4A923">
        <w:rPr>
          <w:rFonts w:ascii="Calibri Light" w:eastAsia="Calibri Light" w:hAnsi="Calibri Light" w:cs="Calibri Light"/>
          <w:color w:val="000000" w:themeColor="text1"/>
          <w:sz w:val="24"/>
          <w:szCs w:val="24"/>
        </w:rPr>
        <w:t>Demonstrated experience with public speaking, including being confident, engaging and holding space for complex emotions in a group setting.</w:t>
      </w:r>
    </w:p>
    <w:p w14:paraId="6C12D56C" w14:textId="4260502C" w:rsidR="005A5C89" w:rsidRDefault="3204C4B8" w:rsidP="73C4A923">
      <w:pPr>
        <w:pStyle w:val="ListParagraph"/>
        <w:numPr>
          <w:ilvl w:val="0"/>
          <w:numId w:val="9"/>
        </w:numPr>
        <w:spacing w:line="279" w:lineRule="auto"/>
        <w:jc w:val="both"/>
        <w:rPr>
          <w:rFonts w:ascii="Calibri Light" w:eastAsia="Calibri Light" w:hAnsi="Calibri Light" w:cs="Calibri Light"/>
          <w:color w:val="000000" w:themeColor="text1"/>
          <w:sz w:val="24"/>
          <w:szCs w:val="24"/>
          <w:lang w:val="en-US"/>
        </w:rPr>
      </w:pPr>
      <w:r w:rsidRPr="73C4A923">
        <w:rPr>
          <w:rFonts w:ascii="Calibri Light" w:eastAsia="Calibri Light" w:hAnsi="Calibri Light" w:cs="Calibri Light"/>
          <w:color w:val="000000" w:themeColor="text1"/>
          <w:sz w:val="24"/>
          <w:szCs w:val="24"/>
          <w:lang w:val="en-US"/>
        </w:rPr>
        <w:t>Understanding of the drivers and impacts of sexual, domestic and family violence on LGBTQ+ people and communities, and commitment to the provision of services from an intersectional, feminist, strengths-based, trauma-informed perspective that values the lived expertise of victim/survivors.</w:t>
      </w:r>
    </w:p>
    <w:p w14:paraId="00C18710" w14:textId="04DE6B6C" w:rsidR="005A5C89" w:rsidRDefault="3204C4B8" w:rsidP="73C4A923">
      <w:pPr>
        <w:pStyle w:val="ListParagraph"/>
        <w:numPr>
          <w:ilvl w:val="0"/>
          <w:numId w:val="9"/>
        </w:numPr>
        <w:spacing w:line="279" w:lineRule="auto"/>
        <w:jc w:val="both"/>
        <w:rPr>
          <w:rFonts w:ascii="Calibri Light" w:eastAsia="Calibri Light" w:hAnsi="Calibri Light" w:cs="Calibri Light"/>
          <w:color w:val="000000" w:themeColor="text1"/>
          <w:sz w:val="24"/>
          <w:szCs w:val="24"/>
          <w:lang w:val="en-US"/>
        </w:rPr>
      </w:pPr>
      <w:r w:rsidRPr="73C4A923">
        <w:rPr>
          <w:rFonts w:ascii="Calibri Light" w:eastAsia="Calibri Light" w:hAnsi="Calibri Light" w:cs="Calibri Light"/>
          <w:color w:val="000000" w:themeColor="text1"/>
          <w:sz w:val="24"/>
          <w:szCs w:val="24"/>
          <w:lang w:val="en-US"/>
        </w:rPr>
        <w:t>Demonstrated excellent communication skills including active listening, empathy, negotiation, conflict resolution and giving and receiving feedback.</w:t>
      </w:r>
    </w:p>
    <w:p w14:paraId="50D1B092" w14:textId="3149FA11" w:rsidR="005A5C89" w:rsidRDefault="3204C4B8" w:rsidP="73C4A923">
      <w:pPr>
        <w:pStyle w:val="ListParagraph"/>
        <w:numPr>
          <w:ilvl w:val="0"/>
          <w:numId w:val="9"/>
        </w:numPr>
        <w:spacing w:line="279" w:lineRule="auto"/>
        <w:jc w:val="both"/>
        <w:rPr>
          <w:rFonts w:ascii="Calibri Light" w:eastAsia="Calibri Light" w:hAnsi="Calibri Light" w:cs="Calibri Light"/>
          <w:color w:val="000000" w:themeColor="text1"/>
          <w:sz w:val="24"/>
          <w:szCs w:val="24"/>
          <w:lang w:val="en-US"/>
        </w:rPr>
      </w:pPr>
      <w:r w:rsidRPr="73C4A923">
        <w:rPr>
          <w:rFonts w:ascii="Calibri Light" w:eastAsia="Calibri Light" w:hAnsi="Calibri Light" w:cs="Calibri Light"/>
          <w:color w:val="000000" w:themeColor="text1"/>
          <w:sz w:val="24"/>
          <w:szCs w:val="24"/>
          <w:lang w:val="en-US"/>
        </w:rPr>
        <w:t>Applicants must provide evidence of full COVID-19 Vaccination, in addition to any other vaccination required to perform the role.</w:t>
      </w:r>
    </w:p>
    <w:p w14:paraId="38D573B0" w14:textId="68171338" w:rsidR="005A5C89" w:rsidRDefault="005A5C89" w:rsidP="73C4A923">
      <w:pPr>
        <w:tabs>
          <w:tab w:val="num" w:pos="567"/>
        </w:tabs>
        <w:spacing w:after="60"/>
        <w:ind w:left="720"/>
        <w:jc w:val="both"/>
        <w:rPr>
          <w:rFonts w:ascii="Calibri Light" w:eastAsia="Calibri Light" w:hAnsi="Calibri Light" w:cs="Calibri Light"/>
          <w:color w:val="000000" w:themeColor="text1"/>
          <w:sz w:val="24"/>
          <w:szCs w:val="24"/>
        </w:rPr>
      </w:pPr>
    </w:p>
    <w:p w14:paraId="6FC4086B" w14:textId="77777777" w:rsidR="005A5C89" w:rsidRPr="00A00F82" w:rsidRDefault="005A5C89" w:rsidP="00C57EEB">
      <w:pPr>
        <w:spacing w:after="60"/>
        <w:jc w:val="both"/>
        <w:rPr>
          <w:rFonts w:ascii="Calibri Light" w:hAnsi="Calibri Light" w:cs="Calibri Light"/>
          <w:b/>
          <w:color w:val="4F81BD" w:themeColor="accent1"/>
          <w:sz w:val="22"/>
          <w:szCs w:val="22"/>
        </w:rPr>
      </w:pPr>
      <w:r w:rsidRPr="73C4A923">
        <w:rPr>
          <w:rFonts w:ascii="Calibri Light" w:hAnsi="Calibri Light" w:cs="Calibri Light"/>
          <w:b/>
          <w:bCs/>
          <w:color w:val="4F81BD" w:themeColor="accent1"/>
          <w:sz w:val="22"/>
          <w:szCs w:val="22"/>
        </w:rPr>
        <w:t>Desirable:</w:t>
      </w:r>
    </w:p>
    <w:p w14:paraId="34D70634" w14:textId="237F5D66" w:rsidR="005A5C89" w:rsidRPr="008C5E9A" w:rsidRDefault="6EFA6452" w:rsidP="73C4A923">
      <w:pPr>
        <w:pStyle w:val="ListParagraph"/>
        <w:numPr>
          <w:ilvl w:val="0"/>
          <w:numId w:val="1"/>
        </w:numPr>
        <w:tabs>
          <w:tab w:val="num" w:pos="567"/>
        </w:tabs>
        <w:spacing w:after="60"/>
        <w:jc w:val="both"/>
        <w:rPr>
          <w:rFonts w:ascii="Calibri Light" w:eastAsia="Calibri Light" w:hAnsi="Calibri Light" w:cs="Calibri Light"/>
          <w:snapToGrid w:val="0"/>
          <w:sz w:val="24"/>
          <w:szCs w:val="24"/>
        </w:rPr>
      </w:pPr>
      <w:r w:rsidRPr="73C4A923">
        <w:rPr>
          <w:rFonts w:ascii="Calibri Light" w:eastAsia="Calibri Light" w:hAnsi="Calibri Light" w:cs="Calibri Light"/>
          <w:color w:val="000000" w:themeColor="text1"/>
          <w:sz w:val="24"/>
          <w:szCs w:val="24"/>
          <w:lang w:val="en-US"/>
        </w:rPr>
        <w:t xml:space="preserve">NSW drivers license (as workshops will be run across NSW Greater Sydney area). </w:t>
      </w:r>
      <w:r w:rsidRPr="73C4A923">
        <w:rPr>
          <w:rFonts w:ascii="Calibri Light" w:eastAsia="Calibri Light" w:hAnsi="Calibri Light" w:cs="Calibri Light"/>
          <w:sz w:val="24"/>
          <w:szCs w:val="24"/>
        </w:rPr>
        <w:t xml:space="preserve"> </w:t>
      </w:r>
    </w:p>
    <w:p w14:paraId="041ED1CE" w14:textId="77777777" w:rsidR="005A5C89" w:rsidRPr="008C5E9A" w:rsidRDefault="6EFA6452" w:rsidP="73C4A923">
      <w:pPr>
        <w:pStyle w:val="ListParagraph"/>
        <w:numPr>
          <w:ilvl w:val="0"/>
          <w:numId w:val="1"/>
        </w:numPr>
        <w:tabs>
          <w:tab w:val="num" w:pos="567"/>
        </w:tabs>
        <w:spacing w:after="60"/>
        <w:jc w:val="both"/>
        <w:rPr>
          <w:rFonts w:ascii="Calibri Light" w:eastAsia="Calibri Light" w:hAnsi="Calibri Light" w:cs="Calibri Light"/>
          <w:snapToGrid w:val="0"/>
          <w:sz w:val="24"/>
          <w:szCs w:val="24"/>
        </w:rPr>
      </w:pPr>
      <w:r w:rsidRPr="73C4A923">
        <w:rPr>
          <w:rFonts w:ascii="Calibri Light" w:eastAsia="Calibri Light" w:hAnsi="Calibri Light" w:cs="Calibri Light"/>
          <w:snapToGrid w:val="0"/>
          <w:sz w:val="24"/>
          <w:szCs w:val="24"/>
        </w:rPr>
        <w:t xml:space="preserve">Strong connection to LGBTQ+ communities. </w:t>
      </w:r>
    </w:p>
    <w:p w14:paraId="684B8594" w14:textId="206DAC90" w:rsidR="73C4A923" w:rsidRDefault="73C4A923" w:rsidP="73C4A923">
      <w:pPr>
        <w:tabs>
          <w:tab w:val="num" w:pos="567"/>
        </w:tabs>
        <w:spacing w:after="60"/>
        <w:ind w:left="567" w:hanging="567"/>
        <w:jc w:val="both"/>
        <w:rPr>
          <w:rFonts w:ascii="Calibri Light" w:hAnsi="Calibri Light" w:cs="Calibri Light"/>
          <w:sz w:val="22"/>
          <w:szCs w:val="22"/>
        </w:rPr>
      </w:pP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9" w:name="_Hlk45549591"/>
      <w:bookmarkEnd w:id="9"/>
      <w:r w:rsidRPr="00DD013A">
        <w:rPr>
          <w:rFonts w:asciiTheme="minorHAnsi" w:hAnsiTheme="minorHAnsi" w:cstheme="minorHAnsi"/>
          <w:b/>
          <w:bCs/>
          <w:color w:val="1F497D" w:themeColor="text2"/>
          <w:sz w:val="28"/>
          <w:szCs w:val="28"/>
          <w:lang w:val="en-US"/>
        </w:rPr>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42"/>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0"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42"/>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0"/>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42"/>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7"/>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7"/>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7"/>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62BE0" w14:textId="77777777" w:rsidR="002B0EDD" w:rsidRDefault="002B0EDD">
      <w:r>
        <w:separator/>
      </w:r>
    </w:p>
  </w:endnote>
  <w:endnote w:type="continuationSeparator" w:id="0">
    <w:p w14:paraId="4D91F2D5" w14:textId="77777777" w:rsidR="002B0EDD" w:rsidRDefault="002B0EDD">
      <w:r>
        <w:continuationSeparator/>
      </w:r>
    </w:p>
  </w:endnote>
  <w:endnote w:type="continuationNotice" w:id="1">
    <w:p w14:paraId="5595807B" w14:textId="77777777" w:rsidR="002B0EDD" w:rsidRDefault="002B0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CC8EB" w14:textId="77777777" w:rsidR="002B0EDD" w:rsidRDefault="002B0EDD">
      <w:r>
        <w:separator/>
      </w:r>
    </w:p>
  </w:footnote>
  <w:footnote w:type="continuationSeparator" w:id="0">
    <w:p w14:paraId="35BC0187" w14:textId="77777777" w:rsidR="002B0EDD" w:rsidRDefault="002B0EDD">
      <w:r>
        <w:continuationSeparator/>
      </w:r>
    </w:p>
  </w:footnote>
  <w:footnote w:type="continuationNotice" w:id="1">
    <w:p w14:paraId="1A204CD0" w14:textId="77777777" w:rsidR="002B0EDD" w:rsidRDefault="002B0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486C2E">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2"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0"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486C2E">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1"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56790"/>
    <w:multiLevelType w:val="hybridMultilevel"/>
    <w:tmpl w:val="53B0E296"/>
    <w:lvl w:ilvl="0" w:tplc="592C84AA">
      <w:start w:val="1"/>
      <w:numFmt w:val="bullet"/>
      <w:lvlText w:val=""/>
      <w:lvlJc w:val="left"/>
      <w:pPr>
        <w:ind w:left="720" w:hanging="360"/>
      </w:pPr>
      <w:rPr>
        <w:rFonts w:ascii="Wingdings" w:hAnsi="Wingdings" w:hint="default"/>
      </w:rPr>
    </w:lvl>
    <w:lvl w:ilvl="1" w:tplc="D4183A18">
      <w:start w:val="1"/>
      <w:numFmt w:val="bullet"/>
      <w:lvlText w:val="o"/>
      <w:lvlJc w:val="left"/>
      <w:pPr>
        <w:ind w:left="1440" w:hanging="360"/>
      </w:pPr>
      <w:rPr>
        <w:rFonts w:ascii="Courier New" w:hAnsi="Courier New" w:hint="default"/>
      </w:rPr>
    </w:lvl>
    <w:lvl w:ilvl="2" w:tplc="36B41A1C">
      <w:start w:val="1"/>
      <w:numFmt w:val="bullet"/>
      <w:lvlText w:val=""/>
      <w:lvlJc w:val="left"/>
      <w:pPr>
        <w:ind w:left="2160" w:hanging="360"/>
      </w:pPr>
      <w:rPr>
        <w:rFonts w:ascii="Wingdings" w:hAnsi="Wingdings" w:hint="default"/>
      </w:rPr>
    </w:lvl>
    <w:lvl w:ilvl="3" w:tplc="1F263C5A">
      <w:start w:val="1"/>
      <w:numFmt w:val="bullet"/>
      <w:lvlText w:val=""/>
      <w:lvlJc w:val="left"/>
      <w:pPr>
        <w:ind w:left="2880" w:hanging="360"/>
      </w:pPr>
      <w:rPr>
        <w:rFonts w:ascii="Symbol" w:hAnsi="Symbol" w:hint="default"/>
      </w:rPr>
    </w:lvl>
    <w:lvl w:ilvl="4" w:tplc="A2E6F34A">
      <w:start w:val="1"/>
      <w:numFmt w:val="bullet"/>
      <w:lvlText w:val="o"/>
      <w:lvlJc w:val="left"/>
      <w:pPr>
        <w:ind w:left="3600" w:hanging="360"/>
      </w:pPr>
      <w:rPr>
        <w:rFonts w:ascii="Courier New" w:hAnsi="Courier New" w:hint="default"/>
      </w:rPr>
    </w:lvl>
    <w:lvl w:ilvl="5" w:tplc="19A2E3F2">
      <w:start w:val="1"/>
      <w:numFmt w:val="bullet"/>
      <w:lvlText w:val=""/>
      <w:lvlJc w:val="left"/>
      <w:pPr>
        <w:ind w:left="4320" w:hanging="360"/>
      </w:pPr>
      <w:rPr>
        <w:rFonts w:ascii="Wingdings" w:hAnsi="Wingdings" w:hint="default"/>
      </w:rPr>
    </w:lvl>
    <w:lvl w:ilvl="6" w:tplc="542223F2">
      <w:start w:val="1"/>
      <w:numFmt w:val="bullet"/>
      <w:lvlText w:val=""/>
      <w:lvlJc w:val="left"/>
      <w:pPr>
        <w:ind w:left="5040" w:hanging="360"/>
      </w:pPr>
      <w:rPr>
        <w:rFonts w:ascii="Symbol" w:hAnsi="Symbol" w:hint="default"/>
      </w:rPr>
    </w:lvl>
    <w:lvl w:ilvl="7" w:tplc="66EAA522">
      <w:start w:val="1"/>
      <w:numFmt w:val="bullet"/>
      <w:lvlText w:val="o"/>
      <w:lvlJc w:val="left"/>
      <w:pPr>
        <w:ind w:left="5760" w:hanging="360"/>
      </w:pPr>
      <w:rPr>
        <w:rFonts w:ascii="Courier New" w:hAnsi="Courier New" w:hint="default"/>
      </w:rPr>
    </w:lvl>
    <w:lvl w:ilvl="8" w:tplc="A2DEB522">
      <w:start w:val="1"/>
      <w:numFmt w:val="bullet"/>
      <w:lvlText w:val=""/>
      <w:lvlJc w:val="left"/>
      <w:pPr>
        <w:ind w:left="6480" w:hanging="360"/>
      </w:pPr>
      <w:rPr>
        <w:rFonts w:ascii="Wingdings" w:hAnsi="Wingdings" w:hint="default"/>
      </w:rPr>
    </w:lvl>
  </w:abstractNum>
  <w:abstractNum w:abstractNumId="4"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5"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95137"/>
    <w:multiLevelType w:val="hybridMultilevel"/>
    <w:tmpl w:val="57C8F4FA"/>
    <w:lvl w:ilvl="0" w:tplc="DA06B3BC">
      <w:start w:val="1"/>
      <w:numFmt w:val="bullet"/>
      <w:lvlText w:val=""/>
      <w:lvlJc w:val="left"/>
      <w:pPr>
        <w:ind w:left="720" w:hanging="360"/>
      </w:pPr>
      <w:rPr>
        <w:rFonts w:ascii="Wingdings" w:hAnsi="Wingdings" w:hint="default"/>
      </w:rPr>
    </w:lvl>
    <w:lvl w:ilvl="1" w:tplc="D9BA759A">
      <w:start w:val="1"/>
      <w:numFmt w:val="bullet"/>
      <w:lvlText w:val="o"/>
      <w:lvlJc w:val="left"/>
      <w:pPr>
        <w:ind w:left="1440" w:hanging="360"/>
      </w:pPr>
      <w:rPr>
        <w:rFonts w:ascii="Courier New" w:hAnsi="Courier New" w:hint="default"/>
      </w:rPr>
    </w:lvl>
    <w:lvl w:ilvl="2" w:tplc="217E5B62">
      <w:start w:val="1"/>
      <w:numFmt w:val="bullet"/>
      <w:lvlText w:val=""/>
      <w:lvlJc w:val="left"/>
      <w:pPr>
        <w:ind w:left="2160" w:hanging="360"/>
      </w:pPr>
      <w:rPr>
        <w:rFonts w:ascii="Wingdings" w:hAnsi="Wingdings" w:hint="default"/>
      </w:rPr>
    </w:lvl>
    <w:lvl w:ilvl="3" w:tplc="128284F2">
      <w:start w:val="1"/>
      <w:numFmt w:val="bullet"/>
      <w:lvlText w:val=""/>
      <w:lvlJc w:val="left"/>
      <w:pPr>
        <w:ind w:left="2880" w:hanging="360"/>
      </w:pPr>
      <w:rPr>
        <w:rFonts w:ascii="Symbol" w:hAnsi="Symbol" w:hint="default"/>
      </w:rPr>
    </w:lvl>
    <w:lvl w:ilvl="4" w:tplc="97066B3A">
      <w:start w:val="1"/>
      <w:numFmt w:val="bullet"/>
      <w:lvlText w:val="o"/>
      <w:lvlJc w:val="left"/>
      <w:pPr>
        <w:ind w:left="3600" w:hanging="360"/>
      </w:pPr>
      <w:rPr>
        <w:rFonts w:ascii="Courier New" w:hAnsi="Courier New" w:hint="default"/>
      </w:rPr>
    </w:lvl>
    <w:lvl w:ilvl="5" w:tplc="2676DF18">
      <w:start w:val="1"/>
      <w:numFmt w:val="bullet"/>
      <w:lvlText w:val=""/>
      <w:lvlJc w:val="left"/>
      <w:pPr>
        <w:ind w:left="4320" w:hanging="360"/>
      </w:pPr>
      <w:rPr>
        <w:rFonts w:ascii="Wingdings" w:hAnsi="Wingdings" w:hint="default"/>
      </w:rPr>
    </w:lvl>
    <w:lvl w:ilvl="6" w:tplc="43325932">
      <w:start w:val="1"/>
      <w:numFmt w:val="bullet"/>
      <w:lvlText w:val=""/>
      <w:lvlJc w:val="left"/>
      <w:pPr>
        <w:ind w:left="5040" w:hanging="360"/>
      </w:pPr>
      <w:rPr>
        <w:rFonts w:ascii="Symbol" w:hAnsi="Symbol" w:hint="default"/>
      </w:rPr>
    </w:lvl>
    <w:lvl w:ilvl="7" w:tplc="4032204A">
      <w:start w:val="1"/>
      <w:numFmt w:val="bullet"/>
      <w:lvlText w:val="o"/>
      <w:lvlJc w:val="left"/>
      <w:pPr>
        <w:ind w:left="5760" w:hanging="360"/>
      </w:pPr>
      <w:rPr>
        <w:rFonts w:ascii="Courier New" w:hAnsi="Courier New" w:hint="default"/>
      </w:rPr>
    </w:lvl>
    <w:lvl w:ilvl="8" w:tplc="28640A6E">
      <w:start w:val="1"/>
      <w:numFmt w:val="bullet"/>
      <w:lvlText w:val=""/>
      <w:lvlJc w:val="left"/>
      <w:pPr>
        <w:ind w:left="6480" w:hanging="360"/>
      </w:pPr>
      <w:rPr>
        <w:rFonts w:ascii="Wingdings" w:hAnsi="Wingdings" w:hint="default"/>
      </w:rPr>
    </w:lvl>
  </w:abstractNum>
  <w:abstractNum w:abstractNumId="8"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AB69B2"/>
    <w:multiLevelType w:val="hybridMultilevel"/>
    <w:tmpl w:val="3E4EAAA8"/>
    <w:lvl w:ilvl="0" w:tplc="6700052C">
      <w:start w:val="1"/>
      <w:numFmt w:val="bullet"/>
      <w:lvlText w:val=""/>
      <w:lvlJc w:val="left"/>
      <w:pPr>
        <w:ind w:left="720" w:hanging="360"/>
      </w:pPr>
      <w:rPr>
        <w:rFonts w:ascii="Wingdings" w:hAnsi="Wingdings" w:hint="default"/>
      </w:rPr>
    </w:lvl>
    <w:lvl w:ilvl="1" w:tplc="A84E320E">
      <w:start w:val="1"/>
      <w:numFmt w:val="bullet"/>
      <w:lvlText w:val="o"/>
      <w:lvlJc w:val="left"/>
      <w:pPr>
        <w:ind w:left="1440" w:hanging="360"/>
      </w:pPr>
      <w:rPr>
        <w:rFonts w:ascii="Courier New" w:hAnsi="Courier New" w:hint="default"/>
      </w:rPr>
    </w:lvl>
    <w:lvl w:ilvl="2" w:tplc="B5F63BBC">
      <w:start w:val="1"/>
      <w:numFmt w:val="bullet"/>
      <w:lvlText w:val=""/>
      <w:lvlJc w:val="left"/>
      <w:pPr>
        <w:ind w:left="2160" w:hanging="360"/>
      </w:pPr>
      <w:rPr>
        <w:rFonts w:ascii="Wingdings" w:hAnsi="Wingdings" w:hint="default"/>
      </w:rPr>
    </w:lvl>
    <w:lvl w:ilvl="3" w:tplc="F9749D84">
      <w:start w:val="1"/>
      <w:numFmt w:val="bullet"/>
      <w:lvlText w:val=""/>
      <w:lvlJc w:val="left"/>
      <w:pPr>
        <w:ind w:left="2880" w:hanging="360"/>
      </w:pPr>
      <w:rPr>
        <w:rFonts w:ascii="Symbol" w:hAnsi="Symbol" w:hint="default"/>
      </w:rPr>
    </w:lvl>
    <w:lvl w:ilvl="4" w:tplc="3BF0C9CC">
      <w:start w:val="1"/>
      <w:numFmt w:val="bullet"/>
      <w:lvlText w:val="o"/>
      <w:lvlJc w:val="left"/>
      <w:pPr>
        <w:ind w:left="3600" w:hanging="360"/>
      </w:pPr>
      <w:rPr>
        <w:rFonts w:ascii="Courier New" w:hAnsi="Courier New" w:hint="default"/>
      </w:rPr>
    </w:lvl>
    <w:lvl w:ilvl="5" w:tplc="32FEBF0A">
      <w:start w:val="1"/>
      <w:numFmt w:val="bullet"/>
      <w:lvlText w:val=""/>
      <w:lvlJc w:val="left"/>
      <w:pPr>
        <w:ind w:left="4320" w:hanging="360"/>
      </w:pPr>
      <w:rPr>
        <w:rFonts w:ascii="Wingdings" w:hAnsi="Wingdings" w:hint="default"/>
      </w:rPr>
    </w:lvl>
    <w:lvl w:ilvl="6" w:tplc="7E7A7674">
      <w:start w:val="1"/>
      <w:numFmt w:val="bullet"/>
      <w:lvlText w:val=""/>
      <w:lvlJc w:val="left"/>
      <w:pPr>
        <w:ind w:left="5040" w:hanging="360"/>
      </w:pPr>
      <w:rPr>
        <w:rFonts w:ascii="Symbol" w:hAnsi="Symbol" w:hint="default"/>
      </w:rPr>
    </w:lvl>
    <w:lvl w:ilvl="7" w:tplc="DDD49B14">
      <w:start w:val="1"/>
      <w:numFmt w:val="bullet"/>
      <w:lvlText w:val="o"/>
      <w:lvlJc w:val="left"/>
      <w:pPr>
        <w:ind w:left="5760" w:hanging="360"/>
      </w:pPr>
      <w:rPr>
        <w:rFonts w:ascii="Courier New" w:hAnsi="Courier New" w:hint="default"/>
      </w:rPr>
    </w:lvl>
    <w:lvl w:ilvl="8" w:tplc="CC12439E">
      <w:start w:val="1"/>
      <w:numFmt w:val="bullet"/>
      <w:lvlText w:val=""/>
      <w:lvlJc w:val="left"/>
      <w:pPr>
        <w:ind w:left="6480" w:hanging="360"/>
      </w:pPr>
      <w:rPr>
        <w:rFonts w:ascii="Wingdings" w:hAnsi="Wingdings" w:hint="default"/>
      </w:rPr>
    </w:lvl>
  </w:abstractNum>
  <w:abstractNum w:abstractNumId="10"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D59B534"/>
    <w:multiLevelType w:val="hybridMultilevel"/>
    <w:tmpl w:val="3F24BAFC"/>
    <w:lvl w:ilvl="0" w:tplc="F51A6E8E">
      <w:start w:val="1"/>
      <w:numFmt w:val="bullet"/>
      <w:lvlText w:val=""/>
      <w:lvlJc w:val="left"/>
      <w:pPr>
        <w:ind w:left="720" w:hanging="360"/>
      </w:pPr>
      <w:rPr>
        <w:rFonts w:ascii="Wingdings" w:hAnsi="Wingdings" w:hint="default"/>
      </w:rPr>
    </w:lvl>
    <w:lvl w:ilvl="1" w:tplc="CC8A40CA">
      <w:start w:val="1"/>
      <w:numFmt w:val="bullet"/>
      <w:lvlText w:val="o"/>
      <w:lvlJc w:val="left"/>
      <w:pPr>
        <w:ind w:left="1440" w:hanging="360"/>
      </w:pPr>
      <w:rPr>
        <w:rFonts w:ascii="Courier New" w:hAnsi="Courier New" w:hint="default"/>
      </w:rPr>
    </w:lvl>
    <w:lvl w:ilvl="2" w:tplc="01C06CA2">
      <w:start w:val="1"/>
      <w:numFmt w:val="bullet"/>
      <w:lvlText w:val=""/>
      <w:lvlJc w:val="left"/>
      <w:pPr>
        <w:ind w:left="2160" w:hanging="360"/>
      </w:pPr>
      <w:rPr>
        <w:rFonts w:ascii="Wingdings" w:hAnsi="Wingdings" w:hint="default"/>
      </w:rPr>
    </w:lvl>
    <w:lvl w:ilvl="3" w:tplc="F78A2DE8">
      <w:start w:val="1"/>
      <w:numFmt w:val="bullet"/>
      <w:lvlText w:val=""/>
      <w:lvlJc w:val="left"/>
      <w:pPr>
        <w:ind w:left="2880" w:hanging="360"/>
      </w:pPr>
      <w:rPr>
        <w:rFonts w:ascii="Symbol" w:hAnsi="Symbol" w:hint="default"/>
      </w:rPr>
    </w:lvl>
    <w:lvl w:ilvl="4" w:tplc="79B6C77A">
      <w:start w:val="1"/>
      <w:numFmt w:val="bullet"/>
      <w:lvlText w:val="o"/>
      <w:lvlJc w:val="left"/>
      <w:pPr>
        <w:ind w:left="3600" w:hanging="360"/>
      </w:pPr>
      <w:rPr>
        <w:rFonts w:ascii="Courier New" w:hAnsi="Courier New" w:hint="default"/>
      </w:rPr>
    </w:lvl>
    <w:lvl w:ilvl="5" w:tplc="117C3D60">
      <w:start w:val="1"/>
      <w:numFmt w:val="bullet"/>
      <w:lvlText w:val=""/>
      <w:lvlJc w:val="left"/>
      <w:pPr>
        <w:ind w:left="4320" w:hanging="360"/>
      </w:pPr>
      <w:rPr>
        <w:rFonts w:ascii="Wingdings" w:hAnsi="Wingdings" w:hint="default"/>
      </w:rPr>
    </w:lvl>
    <w:lvl w:ilvl="6" w:tplc="1FEE6338">
      <w:start w:val="1"/>
      <w:numFmt w:val="bullet"/>
      <w:lvlText w:val=""/>
      <w:lvlJc w:val="left"/>
      <w:pPr>
        <w:ind w:left="5040" w:hanging="360"/>
      </w:pPr>
      <w:rPr>
        <w:rFonts w:ascii="Symbol" w:hAnsi="Symbol" w:hint="default"/>
      </w:rPr>
    </w:lvl>
    <w:lvl w:ilvl="7" w:tplc="D38298E8">
      <w:start w:val="1"/>
      <w:numFmt w:val="bullet"/>
      <w:lvlText w:val="o"/>
      <w:lvlJc w:val="left"/>
      <w:pPr>
        <w:ind w:left="5760" w:hanging="360"/>
      </w:pPr>
      <w:rPr>
        <w:rFonts w:ascii="Courier New" w:hAnsi="Courier New" w:hint="default"/>
      </w:rPr>
    </w:lvl>
    <w:lvl w:ilvl="8" w:tplc="9D4CEFD6">
      <w:start w:val="1"/>
      <w:numFmt w:val="bullet"/>
      <w:lvlText w:val=""/>
      <w:lvlJc w:val="left"/>
      <w:pPr>
        <w:ind w:left="6480" w:hanging="360"/>
      </w:pPr>
      <w:rPr>
        <w:rFonts w:ascii="Wingdings" w:hAnsi="Wingdings" w:hint="default"/>
      </w:rPr>
    </w:lvl>
  </w:abstractNum>
  <w:abstractNum w:abstractNumId="13"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4" w15:restartNumberingAfterBreak="0">
    <w:nsid w:val="20769CC4"/>
    <w:multiLevelType w:val="hybridMultilevel"/>
    <w:tmpl w:val="1E4C9628"/>
    <w:lvl w:ilvl="0" w:tplc="1CAA2434">
      <w:start w:val="1"/>
      <w:numFmt w:val="bullet"/>
      <w:lvlText w:val=""/>
      <w:lvlJc w:val="left"/>
      <w:pPr>
        <w:ind w:left="720" w:hanging="360"/>
      </w:pPr>
      <w:rPr>
        <w:rFonts w:ascii="Wingdings" w:hAnsi="Wingdings" w:hint="default"/>
      </w:rPr>
    </w:lvl>
    <w:lvl w:ilvl="1" w:tplc="5A3046C6">
      <w:start w:val="1"/>
      <w:numFmt w:val="bullet"/>
      <w:lvlText w:val="o"/>
      <w:lvlJc w:val="left"/>
      <w:pPr>
        <w:ind w:left="1440" w:hanging="360"/>
      </w:pPr>
      <w:rPr>
        <w:rFonts w:ascii="Courier New" w:hAnsi="Courier New" w:hint="default"/>
      </w:rPr>
    </w:lvl>
    <w:lvl w:ilvl="2" w:tplc="69541A58">
      <w:start w:val="1"/>
      <w:numFmt w:val="bullet"/>
      <w:lvlText w:val=""/>
      <w:lvlJc w:val="left"/>
      <w:pPr>
        <w:ind w:left="2160" w:hanging="360"/>
      </w:pPr>
      <w:rPr>
        <w:rFonts w:ascii="Wingdings" w:hAnsi="Wingdings" w:hint="default"/>
      </w:rPr>
    </w:lvl>
    <w:lvl w:ilvl="3" w:tplc="022CC59E">
      <w:start w:val="1"/>
      <w:numFmt w:val="bullet"/>
      <w:lvlText w:val=""/>
      <w:lvlJc w:val="left"/>
      <w:pPr>
        <w:ind w:left="2880" w:hanging="360"/>
      </w:pPr>
      <w:rPr>
        <w:rFonts w:ascii="Symbol" w:hAnsi="Symbol" w:hint="default"/>
      </w:rPr>
    </w:lvl>
    <w:lvl w:ilvl="4" w:tplc="D1B22268">
      <w:start w:val="1"/>
      <w:numFmt w:val="bullet"/>
      <w:lvlText w:val="o"/>
      <w:lvlJc w:val="left"/>
      <w:pPr>
        <w:ind w:left="3600" w:hanging="360"/>
      </w:pPr>
      <w:rPr>
        <w:rFonts w:ascii="Courier New" w:hAnsi="Courier New" w:hint="default"/>
      </w:rPr>
    </w:lvl>
    <w:lvl w:ilvl="5" w:tplc="4E301DA4">
      <w:start w:val="1"/>
      <w:numFmt w:val="bullet"/>
      <w:lvlText w:val=""/>
      <w:lvlJc w:val="left"/>
      <w:pPr>
        <w:ind w:left="4320" w:hanging="360"/>
      </w:pPr>
      <w:rPr>
        <w:rFonts w:ascii="Wingdings" w:hAnsi="Wingdings" w:hint="default"/>
      </w:rPr>
    </w:lvl>
    <w:lvl w:ilvl="6" w:tplc="69041C36">
      <w:start w:val="1"/>
      <w:numFmt w:val="bullet"/>
      <w:lvlText w:val=""/>
      <w:lvlJc w:val="left"/>
      <w:pPr>
        <w:ind w:left="5040" w:hanging="360"/>
      </w:pPr>
      <w:rPr>
        <w:rFonts w:ascii="Symbol" w:hAnsi="Symbol" w:hint="default"/>
      </w:rPr>
    </w:lvl>
    <w:lvl w:ilvl="7" w:tplc="CE1C9958">
      <w:start w:val="1"/>
      <w:numFmt w:val="bullet"/>
      <w:lvlText w:val="o"/>
      <w:lvlJc w:val="left"/>
      <w:pPr>
        <w:ind w:left="5760" w:hanging="360"/>
      </w:pPr>
      <w:rPr>
        <w:rFonts w:ascii="Courier New" w:hAnsi="Courier New" w:hint="default"/>
      </w:rPr>
    </w:lvl>
    <w:lvl w:ilvl="8" w:tplc="506E1988">
      <w:start w:val="1"/>
      <w:numFmt w:val="bullet"/>
      <w:lvlText w:val=""/>
      <w:lvlJc w:val="left"/>
      <w:pPr>
        <w:ind w:left="6480" w:hanging="360"/>
      </w:pPr>
      <w:rPr>
        <w:rFonts w:ascii="Wingdings" w:hAnsi="Wingdings" w:hint="default"/>
      </w:rPr>
    </w:lvl>
  </w:abstractNum>
  <w:abstractNum w:abstractNumId="15"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095DCA"/>
    <w:multiLevelType w:val="hybridMultilevel"/>
    <w:tmpl w:val="5940506C"/>
    <w:lvl w:ilvl="0" w:tplc="B7688E64">
      <w:start w:val="1"/>
      <w:numFmt w:val="bullet"/>
      <w:lvlText w:val=""/>
      <w:lvlJc w:val="left"/>
      <w:pPr>
        <w:ind w:left="720" w:hanging="360"/>
      </w:pPr>
      <w:rPr>
        <w:rFonts w:ascii="Wingdings" w:hAnsi="Wingdings" w:hint="default"/>
      </w:rPr>
    </w:lvl>
    <w:lvl w:ilvl="1" w:tplc="0C767E22">
      <w:start w:val="1"/>
      <w:numFmt w:val="bullet"/>
      <w:lvlText w:val="o"/>
      <w:lvlJc w:val="left"/>
      <w:pPr>
        <w:ind w:left="1440" w:hanging="360"/>
      </w:pPr>
      <w:rPr>
        <w:rFonts w:ascii="Courier New" w:hAnsi="Courier New" w:hint="default"/>
      </w:rPr>
    </w:lvl>
    <w:lvl w:ilvl="2" w:tplc="45E86622">
      <w:start w:val="1"/>
      <w:numFmt w:val="bullet"/>
      <w:lvlText w:val=""/>
      <w:lvlJc w:val="left"/>
      <w:pPr>
        <w:ind w:left="2160" w:hanging="360"/>
      </w:pPr>
      <w:rPr>
        <w:rFonts w:ascii="Wingdings" w:hAnsi="Wingdings" w:hint="default"/>
      </w:rPr>
    </w:lvl>
    <w:lvl w:ilvl="3" w:tplc="B45EE7C0">
      <w:start w:val="1"/>
      <w:numFmt w:val="bullet"/>
      <w:lvlText w:val=""/>
      <w:lvlJc w:val="left"/>
      <w:pPr>
        <w:ind w:left="2880" w:hanging="360"/>
      </w:pPr>
      <w:rPr>
        <w:rFonts w:ascii="Symbol" w:hAnsi="Symbol" w:hint="default"/>
      </w:rPr>
    </w:lvl>
    <w:lvl w:ilvl="4" w:tplc="62AAB1F2">
      <w:start w:val="1"/>
      <w:numFmt w:val="bullet"/>
      <w:lvlText w:val="o"/>
      <w:lvlJc w:val="left"/>
      <w:pPr>
        <w:ind w:left="3600" w:hanging="360"/>
      </w:pPr>
      <w:rPr>
        <w:rFonts w:ascii="Courier New" w:hAnsi="Courier New" w:hint="default"/>
      </w:rPr>
    </w:lvl>
    <w:lvl w:ilvl="5" w:tplc="2C8664FC">
      <w:start w:val="1"/>
      <w:numFmt w:val="bullet"/>
      <w:lvlText w:val=""/>
      <w:lvlJc w:val="left"/>
      <w:pPr>
        <w:ind w:left="4320" w:hanging="360"/>
      </w:pPr>
      <w:rPr>
        <w:rFonts w:ascii="Wingdings" w:hAnsi="Wingdings" w:hint="default"/>
      </w:rPr>
    </w:lvl>
    <w:lvl w:ilvl="6" w:tplc="A9CC80FA">
      <w:start w:val="1"/>
      <w:numFmt w:val="bullet"/>
      <w:lvlText w:val=""/>
      <w:lvlJc w:val="left"/>
      <w:pPr>
        <w:ind w:left="5040" w:hanging="360"/>
      </w:pPr>
      <w:rPr>
        <w:rFonts w:ascii="Symbol" w:hAnsi="Symbol" w:hint="default"/>
      </w:rPr>
    </w:lvl>
    <w:lvl w:ilvl="7" w:tplc="9F200B76">
      <w:start w:val="1"/>
      <w:numFmt w:val="bullet"/>
      <w:lvlText w:val="o"/>
      <w:lvlJc w:val="left"/>
      <w:pPr>
        <w:ind w:left="5760" w:hanging="360"/>
      </w:pPr>
      <w:rPr>
        <w:rFonts w:ascii="Courier New" w:hAnsi="Courier New" w:hint="default"/>
      </w:rPr>
    </w:lvl>
    <w:lvl w:ilvl="8" w:tplc="E794A4CA">
      <w:start w:val="1"/>
      <w:numFmt w:val="bullet"/>
      <w:lvlText w:val=""/>
      <w:lvlJc w:val="left"/>
      <w:pPr>
        <w:ind w:left="6480" w:hanging="360"/>
      </w:pPr>
      <w:rPr>
        <w:rFonts w:ascii="Wingdings" w:hAnsi="Wingdings" w:hint="default"/>
      </w:rPr>
    </w:lvl>
  </w:abstractNum>
  <w:abstractNum w:abstractNumId="18" w15:restartNumberingAfterBreak="0">
    <w:nsid w:val="2DEAE839"/>
    <w:multiLevelType w:val="hybridMultilevel"/>
    <w:tmpl w:val="EBC8EBE2"/>
    <w:lvl w:ilvl="0" w:tplc="DF5C76A6">
      <w:start w:val="1"/>
      <w:numFmt w:val="bullet"/>
      <w:lvlText w:val=""/>
      <w:lvlJc w:val="left"/>
      <w:pPr>
        <w:ind w:left="720" w:hanging="360"/>
      </w:pPr>
      <w:rPr>
        <w:rFonts w:ascii="Wingdings" w:hAnsi="Wingdings" w:hint="default"/>
      </w:rPr>
    </w:lvl>
    <w:lvl w:ilvl="1" w:tplc="59CC4E26">
      <w:start w:val="1"/>
      <w:numFmt w:val="bullet"/>
      <w:lvlText w:val="o"/>
      <w:lvlJc w:val="left"/>
      <w:pPr>
        <w:ind w:left="1440" w:hanging="360"/>
      </w:pPr>
      <w:rPr>
        <w:rFonts w:ascii="Courier New" w:hAnsi="Courier New" w:hint="default"/>
      </w:rPr>
    </w:lvl>
    <w:lvl w:ilvl="2" w:tplc="67B280A2">
      <w:start w:val="1"/>
      <w:numFmt w:val="bullet"/>
      <w:lvlText w:val=""/>
      <w:lvlJc w:val="left"/>
      <w:pPr>
        <w:ind w:left="2160" w:hanging="360"/>
      </w:pPr>
      <w:rPr>
        <w:rFonts w:ascii="Wingdings" w:hAnsi="Wingdings" w:hint="default"/>
      </w:rPr>
    </w:lvl>
    <w:lvl w:ilvl="3" w:tplc="3FAABBA4">
      <w:start w:val="1"/>
      <w:numFmt w:val="bullet"/>
      <w:lvlText w:val=""/>
      <w:lvlJc w:val="left"/>
      <w:pPr>
        <w:ind w:left="2880" w:hanging="360"/>
      </w:pPr>
      <w:rPr>
        <w:rFonts w:ascii="Symbol" w:hAnsi="Symbol" w:hint="default"/>
      </w:rPr>
    </w:lvl>
    <w:lvl w:ilvl="4" w:tplc="FF5C11F0">
      <w:start w:val="1"/>
      <w:numFmt w:val="bullet"/>
      <w:lvlText w:val="o"/>
      <w:lvlJc w:val="left"/>
      <w:pPr>
        <w:ind w:left="3600" w:hanging="360"/>
      </w:pPr>
      <w:rPr>
        <w:rFonts w:ascii="Courier New" w:hAnsi="Courier New" w:hint="default"/>
      </w:rPr>
    </w:lvl>
    <w:lvl w:ilvl="5" w:tplc="6F8817D4">
      <w:start w:val="1"/>
      <w:numFmt w:val="bullet"/>
      <w:lvlText w:val=""/>
      <w:lvlJc w:val="left"/>
      <w:pPr>
        <w:ind w:left="4320" w:hanging="360"/>
      </w:pPr>
      <w:rPr>
        <w:rFonts w:ascii="Wingdings" w:hAnsi="Wingdings" w:hint="default"/>
      </w:rPr>
    </w:lvl>
    <w:lvl w:ilvl="6" w:tplc="85126E04">
      <w:start w:val="1"/>
      <w:numFmt w:val="bullet"/>
      <w:lvlText w:val=""/>
      <w:lvlJc w:val="left"/>
      <w:pPr>
        <w:ind w:left="5040" w:hanging="360"/>
      </w:pPr>
      <w:rPr>
        <w:rFonts w:ascii="Symbol" w:hAnsi="Symbol" w:hint="default"/>
      </w:rPr>
    </w:lvl>
    <w:lvl w:ilvl="7" w:tplc="0EA64130">
      <w:start w:val="1"/>
      <w:numFmt w:val="bullet"/>
      <w:lvlText w:val="o"/>
      <w:lvlJc w:val="left"/>
      <w:pPr>
        <w:ind w:left="5760" w:hanging="360"/>
      </w:pPr>
      <w:rPr>
        <w:rFonts w:ascii="Courier New" w:hAnsi="Courier New" w:hint="default"/>
      </w:rPr>
    </w:lvl>
    <w:lvl w:ilvl="8" w:tplc="6324B5A2">
      <w:start w:val="1"/>
      <w:numFmt w:val="bullet"/>
      <w:lvlText w:val=""/>
      <w:lvlJc w:val="left"/>
      <w:pPr>
        <w:ind w:left="6480" w:hanging="360"/>
      </w:pPr>
      <w:rPr>
        <w:rFonts w:ascii="Wingdings" w:hAnsi="Wingdings" w:hint="default"/>
      </w:rPr>
    </w:lvl>
  </w:abstractNum>
  <w:abstractNum w:abstractNumId="19"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F05A9C"/>
    <w:multiLevelType w:val="hybridMultilevel"/>
    <w:tmpl w:val="77DE1858"/>
    <w:lvl w:ilvl="0" w:tplc="267E0D3A">
      <w:start w:val="1"/>
      <w:numFmt w:val="bullet"/>
      <w:lvlText w:val=""/>
      <w:lvlJc w:val="left"/>
      <w:pPr>
        <w:ind w:left="720" w:hanging="360"/>
      </w:pPr>
      <w:rPr>
        <w:rFonts w:ascii="Wingdings" w:hAnsi="Wingdings" w:hint="default"/>
      </w:rPr>
    </w:lvl>
    <w:lvl w:ilvl="1" w:tplc="C4F6B674">
      <w:start w:val="1"/>
      <w:numFmt w:val="bullet"/>
      <w:lvlText w:val="o"/>
      <w:lvlJc w:val="left"/>
      <w:pPr>
        <w:ind w:left="1440" w:hanging="360"/>
      </w:pPr>
      <w:rPr>
        <w:rFonts w:ascii="Courier New" w:hAnsi="Courier New" w:hint="default"/>
      </w:rPr>
    </w:lvl>
    <w:lvl w:ilvl="2" w:tplc="2B8E5506">
      <w:start w:val="1"/>
      <w:numFmt w:val="bullet"/>
      <w:lvlText w:val=""/>
      <w:lvlJc w:val="left"/>
      <w:pPr>
        <w:ind w:left="2160" w:hanging="360"/>
      </w:pPr>
      <w:rPr>
        <w:rFonts w:ascii="Wingdings" w:hAnsi="Wingdings" w:hint="default"/>
      </w:rPr>
    </w:lvl>
    <w:lvl w:ilvl="3" w:tplc="310E32E4">
      <w:start w:val="1"/>
      <w:numFmt w:val="bullet"/>
      <w:lvlText w:val=""/>
      <w:lvlJc w:val="left"/>
      <w:pPr>
        <w:ind w:left="2880" w:hanging="360"/>
      </w:pPr>
      <w:rPr>
        <w:rFonts w:ascii="Symbol" w:hAnsi="Symbol" w:hint="default"/>
      </w:rPr>
    </w:lvl>
    <w:lvl w:ilvl="4" w:tplc="B596F100">
      <w:start w:val="1"/>
      <w:numFmt w:val="bullet"/>
      <w:lvlText w:val="o"/>
      <w:lvlJc w:val="left"/>
      <w:pPr>
        <w:ind w:left="3600" w:hanging="360"/>
      </w:pPr>
      <w:rPr>
        <w:rFonts w:ascii="Courier New" w:hAnsi="Courier New" w:hint="default"/>
      </w:rPr>
    </w:lvl>
    <w:lvl w:ilvl="5" w:tplc="1E30765C">
      <w:start w:val="1"/>
      <w:numFmt w:val="bullet"/>
      <w:lvlText w:val=""/>
      <w:lvlJc w:val="left"/>
      <w:pPr>
        <w:ind w:left="4320" w:hanging="360"/>
      </w:pPr>
      <w:rPr>
        <w:rFonts w:ascii="Wingdings" w:hAnsi="Wingdings" w:hint="default"/>
      </w:rPr>
    </w:lvl>
    <w:lvl w:ilvl="6" w:tplc="4C0CDBE8">
      <w:start w:val="1"/>
      <w:numFmt w:val="bullet"/>
      <w:lvlText w:val=""/>
      <w:lvlJc w:val="left"/>
      <w:pPr>
        <w:ind w:left="5040" w:hanging="360"/>
      </w:pPr>
      <w:rPr>
        <w:rFonts w:ascii="Symbol" w:hAnsi="Symbol" w:hint="default"/>
      </w:rPr>
    </w:lvl>
    <w:lvl w:ilvl="7" w:tplc="E56CFD10">
      <w:start w:val="1"/>
      <w:numFmt w:val="bullet"/>
      <w:lvlText w:val="o"/>
      <w:lvlJc w:val="left"/>
      <w:pPr>
        <w:ind w:left="5760" w:hanging="360"/>
      </w:pPr>
      <w:rPr>
        <w:rFonts w:ascii="Courier New" w:hAnsi="Courier New" w:hint="default"/>
      </w:rPr>
    </w:lvl>
    <w:lvl w:ilvl="8" w:tplc="09546004">
      <w:start w:val="1"/>
      <w:numFmt w:val="bullet"/>
      <w:lvlText w:val=""/>
      <w:lvlJc w:val="left"/>
      <w:pPr>
        <w:ind w:left="6480" w:hanging="360"/>
      </w:pPr>
      <w:rPr>
        <w:rFonts w:ascii="Wingdings" w:hAnsi="Wingdings" w:hint="default"/>
      </w:rPr>
    </w:lvl>
  </w:abstractNum>
  <w:abstractNum w:abstractNumId="22" w15:restartNumberingAfterBreak="0">
    <w:nsid w:val="3C71B2E3"/>
    <w:multiLevelType w:val="hybridMultilevel"/>
    <w:tmpl w:val="A9C46562"/>
    <w:lvl w:ilvl="0" w:tplc="EC76192C">
      <w:start w:val="1"/>
      <w:numFmt w:val="bullet"/>
      <w:lvlText w:val=""/>
      <w:lvlJc w:val="left"/>
      <w:pPr>
        <w:ind w:left="720" w:hanging="360"/>
      </w:pPr>
      <w:rPr>
        <w:rFonts w:ascii="Wingdings" w:hAnsi="Wingdings" w:hint="default"/>
      </w:rPr>
    </w:lvl>
    <w:lvl w:ilvl="1" w:tplc="EF38D14A">
      <w:start w:val="1"/>
      <w:numFmt w:val="bullet"/>
      <w:lvlText w:val="o"/>
      <w:lvlJc w:val="left"/>
      <w:pPr>
        <w:ind w:left="1440" w:hanging="360"/>
      </w:pPr>
      <w:rPr>
        <w:rFonts w:ascii="Courier New" w:hAnsi="Courier New" w:hint="default"/>
      </w:rPr>
    </w:lvl>
    <w:lvl w:ilvl="2" w:tplc="7EB8FFDE">
      <w:start w:val="1"/>
      <w:numFmt w:val="bullet"/>
      <w:lvlText w:val=""/>
      <w:lvlJc w:val="left"/>
      <w:pPr>
        <w:ind w:left="2160" w:hanging="360"/>
      </w:pPr>
      <w:rPr>
        <w:rFonts w:ascii="Wingdings" w:hAnsi="Wingdings" w:hint="default"/>
      </w:rPr>
    </w:lvl>
    <w:lvl w:ilvl="3" w:tplc="7EDAF552">
      <w:start w:val="1"/>
      <w:numFmt w:val="bullet"/>
      <w:lvlText w:val=""/>
      <w:lvlJc w:val="left"/>
      <w:pPr>
        <w:ind w:left="2880" w:hanging="360"/>
      </w:pPr>
      <w:rPr>
        <w:rFonts w:ascii="Symbol" w:hAnsi="Symbol" w:hint="default"/>
      </w:rPr>
    </w:lvl>
    <w:lvl w:ilvl="4" w:tplc="043CEC66">
      <w:start w:val="1"/>
      <w:numFmt w:val="bullet"/>
      <w:lvlText w:val="o"/>
      <w:lvlJc w:val="left"/>
      <w:pPr>
        <w:ind w:left="3600" w:hanging="360"/>
      </w:pPr>
      <w:rPr>
        <w:rFonts w:ascii="Courier New" w:hAnsi="Courier New" w:hint="default"/>
      </w:rPr>
    </w:lvl>
    <w:lvl w:ilvl="5" w:tplc="88EAEF4A">
      <w:start w:val="1"/>
      <w:numFmt w:val="bullet"/>
      <w:lvlText w:val=""/>
      <w:lvlJc w:val="left"/>
      <w:pPr>
        <w:ind w:left="4320" w:hanging="360"/>
      </w:pPr>
      <w:rPr>
        <w:rFonts w:ascii="Wingdings" w:hAnsi="Wingdings" w:hint="default"/>
      </w:rPr>
    </w:lvl>
    <w:lvl w:ilvl="6" w:tplc="971C73B8">
      <w:start w:val="1"/>
      <w:numFmt w:val="bullet"/>
      <w:lvlText w:val=""/>
      <w:lvlJc w:val="left"/>
      <w:pPr>
        <w:ind w:left="5040" w:hanging="360"/>
      </w:pPr>
      <w:rPr>
        <w:rFonts w:ascii="Symbol" w:hAnsi="Symbol" w:hint="default"/>
      </w:rPr>
    </w:lvl>
    <w:lvl w:ilvl="7" w:tplc="D6A06AF4">
      <w:start w:val="1"/>
      <w:numFmt w:val="bullet"/>
      <w:lvlText w:val="o"/>
      <w:lvlJc w:val="left"/>
      <w:pPr>
        <w:ind w:left="5760" w:hanging="360"/>
      </w:pPr>
      <w:rPr>
        <w:rFonts w:ascii="Courier New" w:hAnsi="Courier New" w:hint="default"/>
      </w:rPr>
    </w:lvl>
    <w:lvl w:ilvl="8" w:tplc="8A22B3B8">
      <w:start w:val="1"/>
      <w:numFmt w:val="bullet"/>
      <w:lvlText w:val=""/>
      <w:lvlJc w:val="left"/>
      <w:pPr>
        <w:ind w:left="6480" w:hanging="360"/>
      </w:pPr>
      <w:rPr>
        <w:rFonts w:ascii="Wingdings" w:hAnsi="Wingdings" w:hint="default"/>
      </w:rPr>
    </w:lvl>
  </w:abstractNum>
  <w:abstractNum w:abstractNumId="23" w15:restartNumberingAfterBreak="0">
    <w:nsid w:val="41A2DD5E"/>
    <w:multiLevelType w:val="hybridMultilevel"/>
    <w:tmpl w:val="746841B6"/>
    <w:lvl w:ilvl="0" w:tplc="4CEC72F2">
      <w:start w:val="1"/>
      <w:numFmt w:val="bullet"/>
      <w:lvlText w:val=""/>
      <w:lvlJc w:val="left"/>
      <w:pPr>
        <w:ind w:left="720" w:hanging="360"/>
      </w:pPr>
      <w:rPr>
        <w:rFonts w:ascii="Wingdings" w:hAnsi="Wingdings" w:hint="default"/>
      </w:rPr>
    </w:lvl>
    <w:lvl w:ilvl="1" w:tplc="115EA2E4">
      <w:start w:val="1"/>
      <w:numFmt w:val="bullet"/>
      <w:lvlText w:val="o"/>
      <w:lvlJc w:val="left"/>
      <w:pPr>
        <w:ind w:left="1440" w:hanging="360"/>
      </w:pPr>
      <w:rPr>
        <w:rFonts w:ascii="Courier New" w:hAnsi="Courier New" w:hint="default"/>
      </w:rPr>
    </w:lvl>
    <w:lvl w:ilvl="2" w:tplc="9304891E">
      <w:start w:val="1"/>
      <w:numFmt w:val="bullet"/>
      <w:lvlText w:val=""/>
      <w:lvlJc w:val="left"/>
      <w:pPr>
        <w:ind w:left="2160" w:hanging="360"/>
      </w:pPr>
      <w:rPr>
        <w:rFonts w:ascii="Wingdings" w:hAnsi="Wingdings" w:hint="default"/>
      </w:rPr>
    </w:lvl>
    <w:lvl w:ilvl="3" w:tplc="B61621F2">
      <w:start w:val="1"/>
      <w:numFmt w:val="bullet"/>
      <w:lvlText w:val=""/>
      <w:lvlJc w:val="left"/>
      <w:pPr>
        <w:ind w:left="2880" w:hanging="360"/>
      </w:pPr>
      <w:rPr>
        <w:rFonts w:ascii="Symbol" w:hAnsi="Symbol" w:hint="default"/>
      </w:rPr>
    </w:lvl>
    <w:lvl w:ilvl="4" w:tplc="9884B01C">
      <w:start w:val="1"/>
      <w:numFmt w:val="bullet"/>
      <w:lvlText w:val="o"/>
      <w:lvlJc w:val="left"/>
      <w:pPr>
        <w:ind w:left="3600" w:hanging="360"/>
      </w:pPr>
      <w:rPr>
        <w:rFonts w:ascii="Courier New" w:hAnsi="Courier New" w:hint="default"/>
      </w:rPr>
    </w:lvl>
    <w:lvl w:ilvl="5" w:tplc="9F2CE11A">
      <w:start w:val="1"/>
      <w:numFmt w:val="bullet"/>
      <w:lvlText w:val=""/>
      <w:lvlJc w:val="left"/>
      <w:pPr>
        <w:ind w:left="4320" w:hanging="360"/>
      </w:pPr>
      <w:rPr>
        <w:rFonts w:ascii="Wingdings" w:hAnsi="Wingdings" w:hint="default"/>
      </w:rPr>
    </w:lvl>
    <w:lvl w:ilvl="6" w:tplc="3AC4E18C">
      <w:start w:val="1"/>
      <w:numFmt w:val="bullet"/>
      <w:lvlText w:val=""/>
      <w:lvlJc w:val="left"/>
      <w:pPr>
        <w:ind w:left="5040" w:hanging="360"/>
      </w:pPr>
      <w:rPr>
        <w:rFonts w:ascii="Symbol" w:hAnsi="Symbol" w:hint="default"/>
      </w:rPr>
    </w:lvl>
    <w:lvl w:ilvl="7" w:tplc="7188E652">
      <w:start w:val="1"/>
      <w:numFmt w:val="bullet"/>
      <w:lvlText w:val="o"/>
      <w:lvlJc w:val="left"/>
      <w:pPr>
        <w:ind w:left="5760" w:hanging="360"/>
      </w:pPr>
      <w:rPr>
        <w:rFonts w:ascii="Courier New" w:hAnsi="Courier New" w:hint="default"/>
      </w:rPr>
    </w:lvl>
    <w:lvl w:ilvl="8" w:tplc="95BCBEA6">
      <w:start w:val="1"/>
      <w:numFmt w:val="bullet"/>
      <w:lvlText w:val=""/>
      <w:lvlJc w:val="left"/>
      <w:pPr>
        <w:ind w:left="6480" w:hanging="360"/>
      </w:pPr>
      <w:rPr>
        <w:rFonts w:ascii="Wingdings" w:hAnsi="Wingdings" w:hint="default"/>
      </w:rPr>
    </w:lvl>
  </w:abstractNum>
  <w:abstractNum w:abstractNumId="2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E5016D"/>
    <w:multiLevelType w:val="hybridMultilevel"/>
    <w:tmpl w:val="85126C14"/>
    <w:lvl w:ilvl="0" w:tplc="D7380F44">
      <w:start w:val="1"/>
      <w:numFmt w:val="bullet"/>
      <w:lvlText w:val=""/>
      <w:lvlJc w:val="left"/>
      <w:pPr>
        <w:ind w:left="720" w:hanging="360"/>
      </w:pPr>
      <w:rPr>
        <w:rFonts w:ascii="Wingdings" w:hAnsi="Wingdings" w:hint="default"/>
      </w:rPr>
    </w:lvl>
    <w:lvl w:ilvl="1" w:tplc="16840414">
      <w:start w:val="1"/>
      <w:numFmt w:val="bullet"/>
      <w:lvlText w:val="o"/>
      <w:lvlJc w:val="left"/>
      <w:pPr>
        <w:ind w:left="1440" w:hanging="360"/>
      </w:pPr>
      <w:rPr>
        <w:rFonts w:ascii="Courier New" w:hAnsi="Courier New" w:hint="default"/>
      </w:rPr>
    </w:lvl>
    <w:lvl w:ilvl="2" w:tplc="BA746442">
      <w:start w:val="1"/>
      <w:numFmt w:val="bullet"/>
      <w:lvlText w:val=""/>
      <w:lvlJc w:val="left"/>
      <w:pPr>
        <w:ind w:left="2160" w:hanging="360"/>
      </w:pPr>
      <w:rPr>
        <w:rFonts w:ascii="Wingdings" w:hAnsi="Wingdings" w:hint="default"/>
      </w:rPr>
    </w:lvl>
    <w:lvl w:ilvl="3" w:tplc="ABE861EC">
      <w:start w:val="1"/>
      <w:numFmt w:val="bullet"/>
      <w:lvlText w:val=""/>
      <w:lvlJc w:val="left"/>
      <w:pPr>
        <w:ind w:left="2880" w:hanging="360"/>
      </w:pPr>
      <w:rPr>
        <w:rFonts w:ascii="Symbol" w:hAnsi="Symbol" w:hint="default"/>
      </w:rPr>
    </w:lvl>
    <w:lvl w:ilvl="4" w:tplc="239ECB24">
      <w:start w:val="1"/>
      <w:numFmt w:val="bullet"/>
      <w:lvlText w:val="o"/>
      <w:lvlJc w:val="left"/>
      <w:pPr>
        <w:ind w:left="3600" w:hanging="360"/>
      </w:pPr>
      <w:rPr>
        <w:rFonts w:ascii="Courier New" w:hAnsi="Courier New" w:hint="default"/>
      </w:rPr>
    </w:lvl>
    <w:lvl w:ilvl="5" w:tplc="B9DCA91C">
      <w:start w:val="1"/>
      <w:numFmt w:val="bullet"/>
      <w:lvlText w:val=""/>
      <w:lvlJc w:val="left"/>
      <w:pPr>
        <w:ind w:left="4320" w:hanging="360"/>
      </w:pPr>
      <w:rPr>
        <w:rFonts w:ascii="Wingdings" w:hAnsi="Wingdings" w:hint="default"/>
      </w:rPr>
    </w:lvl>
    <w:lvl w:ilvl="6" w:tplc="120EF8C2">
      <w:start w:val="1"/>
      <w:numFmt w:val="bullet"/>
      <w:lvlText w:val=""/>
      <w:lvlJc w:val="left"/>
      <w:pPr>
        <w:ind w:left="5040" w:hanging="360"/>
      </w:pPr>
      <w:rPr>
        <w:rFonts w:ascii="Symbol" w:hAnsi="Symbol" w:hint="default"/>
      </w:rPr>
    </w:lvl>
    <w:lvl w:ilvl="7" w:tplc="B61A81CC">
      <w:start w:val="1"/>
      <w:numFmt w:val="bullet"/>
      <w:lvlText w:val="o"/>
      <w:lvlJc w:val="left"/>
      <w:pPr>
        <w:ind w:left="5760" w:hanging="360"/>
      </w:pPr>
      <w:rPr>
        <w:rFonts w:ascii="Courier New" w:hAnsi="Courier New" w:hint="default"/>
      </w:rPr>
    </w:lvl>
    <w:lvl w:ilvl="8" w:tplc="FCD877C6">
      <w:start w:val="1"/>
      <w:numFmt w:val="bullet"/>
      <w:lvlText w:val=""/>
      <w:lvlJc w:val="left"/>
      <w:pPr>
        <w:ind w:left="6480" w:hanging="360"/>
      </w:pPr>
      <w:rPr>
        <w:rFonts w:ascii="Wingdings" w:hAnsi="Wingdings" w:hint="default"/>
      </w:rPr>
    </w:lvl>
  </w:abstractNum>
  <w:abstractNum w:abstractNumId="26"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27" w15:restartNumberingAfterBreak="0">
    <w:nsid w:val="5442BE10"/>
    <w:multiLevelType w:val="hybridMultilevel"/>
    <w:tmpl w:val="98AA5594"/>
    <w:lvl w:ilvl="0" w:tplc="620AA274">
      <w:start w:val="1"/>
      <w:numFmt w:val="bullet"/>
      <w:lvlText w:val=""/>
      <w:lvlJc w:val="left"/>
      <w:pPr>
        <w:ind w:left="720" w:hanging="360"/>
      </w:pPr>
      <w:rPr>
        <w:rFonts w:ascii="Wingdings" w:hAnsi="Wingdings" w:hint="default"/>
      </w:rPr>
    </w:lvl>
    <w:lvl w:ilvl="1" w:tplc="E61E8966">
      <w:start w:val="1"/>
      <w:numFmt w:val="bullet"/>
      <w:lvlText w:val="o"/>
      <w:lvlJc w:val="left"/>
      <w:pPr>
        <w:ind w:left="1440" w:hanging="360"/>
      </w:pPr>
      <w:rPr>
        <w:rFonts w:ascii="Courier New" w:hAnsi="Courier New" w:hint="default"/>
      </w:rPr>
    </w:lvl>
    <w:lvl w:ilvl="2" w:tplc="B2BEDA20">
      <w:start w:val="1"/>
      <w:numFmt w:val="bullet"/>
      <w:lvlText w:val=""/>
      <w:lvlJc w:val="left"/>
      <w:pPr>
        <w:ind w:left="2160" w:hanging="360"/>
      </w:pPr>
      <w:rPr>
        <w:rFonts w:ascii="Wingdings" w:hAnsi="Wingdings" w:hint="default"/>
      </w:rPr>
    </w:lvl>
    <w:lvl w:ilvl="3" w:tplc="93665576">
      <w:start w:val="1"/>
      <w:numFmt w:val="bullet"/>
      <w:lvlText w:val=""/>
      <w:lvlJc w:val="left"/>
      <w:pPr>
        <w:ind w:left="2880" w:hanging="360"/>
      </w:pPr>
      <w:rPr>
        <w:rFonts w:ascii="Symbol" w:hAnsi="Symbol" w:hint="default"/>
      </w:rPr>
    </w:lvl>
    <w:lvl w:ilvl="4" w:tplc="2B48B874">
      <w:start w:val="1"/>
      <w:numFmt w:val="bullet"/>
      <w:lvlText w:val="o"/>
      <w:lvlJc w:val="left"/>
      <w:pPr>
        <w:ind w:left="3600" w:hanging="360"/>
      </w:pPr>
      <w:rPr>
        <w:rFonts w:ascii="Courier New" w:hAnsi="Courier New" w:hint="default"/>
      </w:rPr>
    </w:lvl>
    <w:lvl w:ilvl="5" w:tplc="CD5A8694">
      <w:start w:val="1"/>
      <w:numFmt w:val="bullet"/>
      <w:lvlText w:val=""/>
      <w:lvlJc w:val="left"/>
      <w:pPr>
        <w:ind w:left="4320" w:hanging="360"/>
      </w:pPr>
      <w:rPr>
        <w:rFonts w:ascii="Wingdings" w:hAnsi="Wingdings" w:hint="default"/>
      </w:rPr>
    </w:lvl>
    <w:lvl w:ilvl="6" w:tplc="4DF8A1B4">
      <w:start w:val="1"/>
      <w:numFmt w:val="bullet"/>
      <w:lvlText w:val=""/>
      <w:lvlJc w:val="left"/>
      <w:pPr>
        <w:ind w:left="5040" w:hanging="360"/>
      </w:pPr>
      <w:rPr>
        <w:rFonts w:ascii="Symbol" w:hAnsi="Symbol" w:hint="default"/>
      </w:rPr>
    </w:lvl>
    <w:lvl w:ilvl="7" w:tplc="0E485F2C">
      <w:start w:val="1"/>
      <w:numFmt w:val="bullet"/>
      <w:lvlText w:val="o"/>
      <w:lvlJc w:val="left"/>
      <w:pPr>
        <w:ind w:left="5760" w:hanging="360"/>
      </w:pPr>
      <w:rPr>
        <w:rFonts w:ascii="Courier New" w:hAnsi="Courier New" w:hint="default"/>
      </w:rPr>
    </w:lvl>
    <w:lvl w:ilvl="8" w:tplc="8F8C5CFE">
      <w:start w:val="1"/>
      <w:numFmt w:val="bullet"/>
      <w:lvlText w:val=""/>
      <w:lvlJc w:val="left"/>
      <w:pPr>
        <w:ind w:left="6480" w:hanging="360"/>
      </w:pPr>
      <w:rPr>
        <w:rFonts w:ascii="Wingdings" w:hAnsi="Wingdings" w:hint="default"/>
      </w:rPr>
    </w:lvl>
  </w:abstractNum>
  <w:abstractNum w:abstractNumId="28" w15:restartNumberingAfterBreak="0">
    <w:nsid w:val="56F8430A"/>
    <w:multiLevelType w:val="hybridMultilevel"/>
    <w:tmpl w:val="82EE7EF2"/>
    <w:lvl w:ilvl="0" w:tplc="AC780C62">
      <w:start w:val="1"/>
      <w:numFmt w:val="bullet"/>
      <w:lvlText w:val=""/>
      <w:lvlJc w:val="left"/>
      <w:pPr>
        <w:ind w:left="720" w:hanging="360"/>
      </w:pPr>
      <w:rPr>
        <w:rFonts w:ascii="Wingdings" w:hAnsi="Wingdings" w:hint="default"/>
      </w:rPr>
    </w:lvl>
    <w:lvl w:ilvl="1" w:tplc="789C9D32">
      <w:start w:val="1"/>
      <w:numFmt w:val="bullet"/>
      <w:lvlText w:val="o"/>
      <w:lvlJc w:val="left"/>
      <w:pPr>
        <w:ind w:left="1440" w:hanging="360"/>
      </w:pPr>
      <w:rPr>
        <w:rFonts w:ascii="Courier New" w:hAnsi="Courier New" w:hint="default"/>
      </w:rPr>
    </w:lvl>
    <w:lvl w:ilvl="2" w:tplc="1068BA8C">
      <w:start w:val="1"/>
      <w:numFmt w:val="bullet"/>
      <w:lvlText w:val=""/>
      <w:lvlJc w:val="left"/>
      <w:pPr>
        <w:ind w:left="2160" w:hanging="360"/>
      </w:pPr>
      <w:rPr>
        <w:rFonts w:ascii="Wingdings" w:hAnsi="Wingdings" w:hint="default"/>
      </w:rPr>
    </w:lvl>
    <w:lvl w:ilvl="3" w:tplc="068A2082">
      <w:start w:val="1"/>
      <w:numFmt w:val="bullet"/>
      <w:lvlText w:val=""/>
      <w:lvlJc w:val="left"/>
      <w:pPr>
        <w:ind w:left="2880" w:hanging="360"/>
      </w:pPr>
      <w:rPr>
        <w:rFonts w:ascii="Symbol" w:hAnsi="Symbol" w:hint="default"/>
      </w:rPr>
    </w:lvl>
    <w:lvl w:ilvl="4" w:tplc="5F4ECBA0">
      <w:start w:val="1"/>
      <w:numFmt w:val="bullet"/>
      <w:lvlText w:val="o"/>
      <w:lvlJc w:val="left"/>
      <w:pPr>
        <w:ind w:left="3600" w:hanging="360"/>
      </w:pPr>
      <w:rPr>
        <w:rFonts w:ascii="Courier New" w:hAnsi="Courier New" w:hint="default"/>
      </w:rPr>
    </w:lvl>
    <w:lvl w:ilvl="5" w:tplc="4A6214A8">
      <w:start w:val="1"/>
      <w:numFmt w:val="bullet"/>
      <w:lvlText w:val=""/>
      <w:lvlJc w:val="left"/>
      <w:pPr>
        <w:ind w:left="4320" w:hanging="360"/>
      </w:pPr>
      <w:rPr>
        <w:rFonts w:ascii="Wingdings" w:hAnsi="Wingdings" w:hint="default"/>
      </w:rPr>
    </w:lvl>
    <w:lvl w:ilvl="6" w:tplc="C178BF32">
      <w:start w:val="1"/>
      <w:numFmt w:val="bullet"/>
      <w:lvlText w:val=""/>
      <w:lvlJc w:val="left"/>
      <w:pPr>
        <w:ind w:left="5040" w:hanging="360"/>
      </w:pPr>
      <w:rPr>
        <w:rFonts w:ascii="Symbol" w:hAnsi="Symbol" w:hint="default"/>
      </w:rPr>
    </w:lvl>
    <w:lvl w:ilvl="7" w:tplc="5A889788">
      <w:start w:val="1"/>
      <w:numFmt w:val="bullet"/>
      <w:lvlText w:val="o"/>
      <w:lvlJc w:val="left"/>
      <w:pPr>
        <w:ind w:left="5760" w:hanging="360"/>
      </w:pPr>
      <w:rPr>
        <w:rFonts w:ascii="Courier New" w:hAnsi="Courier New" w:hint="default"/>
      </w:rPr>
    </w:lvl>
    <w:lvl w:ilvl="8" w:tplc="B88A3102">
      <w:start w:val="1"/>
      <w:numFmt w:val="bullet"/>
      <w:lvlText w:val=""/>
      <w:lvlJc w:val="left"/>
      <w:pPr>
        <w:ind w:left="6480" w:hanging="360"/>
      </w:pPr>
      <w:rPr>
        <w:rFonts w:ascii="Wingdings" w:hAnsi="Wingdings" w:hint="default"/>
      </w:rPr>
    </w:lvl>
  </w:abstractNum>
  <w:abstractNum w:abstractNumId="29" w15:restartNumberingAfterBreak="0">
    <w:nsid w:val="571A9548"/>
    <w:multiLevelType w:val="hybridMultilevel"/>
    <w:tmpl w:val="30EE88FE"/>
    <w:lvl w:ilvl="0" w:tplc="DA1E5B32">
      <w:start w:val="1"/>
      <w:numFmt w:val="bullet"/>
      <w:lvlText w:val=""/>
      <w:lvlJc w:val="left"/>
      <w:pPr>
        <w:ind w:left="720" w:hanging="360"/>
      </w:pPr>
      <w:rPr>
        <w:rFonts w:ascii="Wingdings" w:hAnsi="Wingdings" w:hint="default"/>
      </w:rPr>
    </w:lvl>
    <w:lvl w:ilvl="1" w:tplc="EBA00086">
      <w:start w:val="1"/>
      <w:numFmt w:val="bullet"/>
      <w:lvlText w:val="o"/>
      <w:lvlJc w:val="left"/>
      <w:pPr>
        <w:ind w:left="1440" w:hanging="360"/>
      </w:pPr>
      <w:rPr>
        <w:rFonts w:ascii="Courier New" w:hAnsi="Courier New" w:hint="default"/>
      </w:rPr>
    </w:lvl>
    <w:lvl w:ilvl="2" w:tplc="76B0B684">
      <w:start w:val="1"/>
      <w:numFmt w:val="bullet"/>
      <w:lvlText w:val=""/>
      <w:lvlJc w:val="left"/>
      <w:pPr>
        <w:ind w:left="2160" w:hanging="360"/>
      </w:pPr>
      <w:rPr>
        <w:rFonts w:ascii="Wingdings" w:hAnsi="Wingdings" w:hint="default"/>
      </w:rPr>
    </w:lvl>
    <w:lvl w:ilvl="3" w:tplc="90F2FD70">
      <w:start w:val="1"/>
      <w:numFmt w:val="bullet"/>
      <w:lvlText w:val=""/>
      <w:lvlJc w:val="left"/>
      <w:pPr>
        <w:ind w:left="2880" w:hanging="360"/>
      </w:pPr>
      <w:rPr>
        <w:rFonts w:ascii="Symbol" w:hAnsi="Symbol" w:hint="default"/>
      </w:rPr>
    </w:lvl>
    <w:lvl w:ilvl="4" w:tplc="50703F50">
      <w:start w:val="1"/>
      <w:numFmt w:val="bullet"/>
      <w:lvlText w:val="o"/>
      <w:lvlJc w:val="left"/>
      <w:pPr>
        <w:ind w:left="3600" w:hanging="360"/>
      </w:pPr>
      <w:rPr>
        <w:rFonts w:ascii="Courier New" w:hAnsi="Courier New" w:hint="default"/>
      </w:rPr>
    </w:lvl>
    <w:lvl w:ilvl="5" w:tplc="54A22B32">
      <w:start w:val="1"/>
      <w:numFmt w:val="bullet"/>
      <w:lvlText w:val=""/>
      <w:lvlJc w:val="left"/>
      <w:pPr>
        <w:ind w:left="4320" w:hanging="360"/>
      </w:pPr>
      <w:rPr>
        <w:rFonts w:ascii="Wingdings" w:hAnsi="Wingdings" w:hint="default"/>
      </w:rPr>
    </w:lvl>
    <w:lvl w:ilvl="6" w:tplc="8B303E9E">
      <w:start w:val="1"/>
      <w:numFmt w:val="bullet"/>
      <w:lvlText w:val=""/>
      <w:lvlJc w:val="left"/>
      <w:pPr>
        <w:ind w:left="5040" w:hanging="360"/>
      </w:pPr>
      <w:rPr>
        <w:rFonts w:ascii="Symbol" w:hAnsi="Symbol" w:hint="default"/>
      </w:rPr>
    </w:lvl>
    <w:lvl w:ilvl="7" w:tplc="A9524914">
      <w:start w:val="1"/>
      <w:numFmt w:val="bullet"/>
      <w:lvlText w:val="o"/>
      <w:lvlJc w:val="left"/>
      <w:pPr>
        <w:ind w:left="5760" w:hanging="360"/>
      </w:pPr>
      <w:rPr>
        <w:rFonts w:ascii="Courier New" w:hAnsi="Courier New" w:hint="default"/>
      </w:rPr>
    </w:lvl>
    <w:lvl w:ilvl="8" w:tplc="D38C5530">
      <w:start w:val="1"/>
      <w:numFmt w:val="bullet"/>
      <w:lvlText w:val=""/>
      <w:lvlJc w:val="left"/>
      <w:pPr>
        <w:ind w:left="6480" w:hanging="360"/>
      </w:pPr>
      <w:rPr>
        <w:rFonts w:ascii="Wingdings" w:hAnsi="Wingdings" w:hint="default"/>
      </w:rPr>
    </w:lvl>
  </w:abstractNum>
  <w:abstractNum w:abstractNumId="30"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A3F227"/>
    <w:multiLevelType w:val="hybridMultilevel"/>
    <w:tmpl w:val="97AC3530"/>
    <w:lvl w:ilvl="0" w:tplc="F970E83E">
      <w:start w:val="1"/>
      <w:numFmt w:val="bullet"/>
      <w:lvlText w:val=""/>
      <w:lvlJc w:val="left"/>
      <w:pPr>
        <w:ind w:left="720" w:hanging="360"/>
      </w:pPr>
      <w:rPr>
        <w:rFonts w:ascii="Wingdings" w:hAnsi="Wingdings" w:hint="default"/>
      </w:rPr>
    </w:lvl>
    <w:lvl w:ilvl="1" w:tplc="2D403C7E">
      <w:start w:val="1"/>
      <w:numFmt w:val="bullet"/>
      <w:lvlText w:val="o"/>
      <w:lvlJc w:val="left"/>
      <w:pPr>
        <w:ind w:left="1440" w:hanging="360"/>
      </w:pPr>
      <w:rPr>
        <w:rFonts w:ascii="Courier New" w:hAnsi="Courier New" w:hint="default"/>
      </w:rPr>
    </w:lvl>
    <w:lvl w:ilvl="2" w:tplc="20E43BF6">
      <w:start w:val="1"/>
      <w:numFmt w:val="bullet"/>
      <w:lvlText w:val=""/>
      <w:lvlJc w:val="left"/>
      <w:pPr>
        <w:ind w:left="2160" w:hanging="360"/>
      </w:pPr>
      <w:rPr>
        <w:rFonts w:ascii="Wingdings" w:hAnsi="Wingdings" w:hint="default"/>
      </w:rPr>
    </w:lvl>
    <w:lvl w:ilvl="3" w:tplc="C6787CB6">
      <w:start w:val="1"/>
      <w:numFmt w:val="bullet"/>
      <w:lvlText w:val=""/>
      <w:lvlJc w:val="left"/>
      <w:pPr>
        <w:ind w:left="2880" w:hanging="360"/>
      </w:pPr>
      <w:rPr>
        <w:rFonts w:ascii="Symbol" w:hAnsi="Symbol" w:hint="default"/>
      </w:rPr>
    </w:lvl>
    <w:lvl w:ilvl="4" w:tplc="C80E421A">
      <w:start w:val="1"/>
      <w:numFmt w:val="bullet"/>
      <w:lvlText w:val="o"/>
      <w:lvlJc w:val="left"/>
      <w:pPr>
        <w:ind w:left="3600" w:hanging="360"/>
      </w:pPr>
      <w:rPr>
        <w:rFonts w:ascii="Courier New" w:hAnsi="Courier New" w:hint="default"/>
      </w:rPr>
    </w:lvl>
    <w:lvl w:ilvl="5" w:tplc="5E08C1E0">
      <w:start w:val="1"/>
      <w:numFmt w:val="bullet"/>
      <w:lvlText w:val=""/>
      <w:lvlJc w:val="left"/>
      <w:pPr>
        <w:ind w:left="4320" w:hanging="360"/>
      </w:pPr>
      <w:rPr>
        <w:rFonts w:ascii="Wingdings" w:hAnsi="Wingdings" w:hint="default"/>
      </w:rPr>
    </w:lvl>
    <w:lvl w:ilvl="6" w:tplc="5C129ED2">
      <w:start w:val="1"/>
      <w:numFmt w:val="bullet"/>
      <w:lvlText w:val=""/>
      <w:lvlJc w:val="left"/>
      <w:pPr>
        <w:ind w:left="5040" w:hanging="360"/>
      </w:pPr>
      <w:rPr>
        <w:rFonts w:ascii="Symbol" w:hAnsi="Symbol" w:hint="default"/>
      </w:rPr>
    </w:lvl>
    <w:lvl w:ilvl="7" w:tplc="639E3AC8">
      <w:start w:val="1"/>
      <w:numFmt w:val="bullet"/>
      <w:lvlText w:val="o"/>
      <w:lvlJc w:val="left"/>
      <w:pPr>
        <w:ind w:left="5760" w:hanging="360"/>
      </w:pPr>
      <w:rPr>
        <w:rFonts w:ascii="Courier New" w:hAnsi="Courier New" w:hint="default"/>
      </w:rPr>
    </w:lvl>
    <w:lvl w:ilvl="8" w:tplc="676056A8">
      <w:start w:val="1"/>
      <w:numFmt w:val="bullet"/>
      <w:lvlText w:val=""/>
      <w:lvlJc w:val="left"/>
      <w:pPr>
        <w:ind w:left="6480" w:hanging="360"/>
      </w:pPr>
      <w:rPr>
        <w:rFonts w:ascii="Wingdings" w:hAnsi="Wingdings" w:hint="default"/>
      </w:rPr>
    </w:lvl>
  </w:abstractNum>
  <w:abstractNum w:abstractNumId="35" w15:restartNumberingAfterBreak="0">
    <w:nsid w:val="61F25F24"/>
    <w:multiLevelType w:val="hybridMultilevel"/>
    <w:tmpl w:val="879872A6"/>
    <w:lvl w:ilvl="0" w:tplc="FFFFFFFF">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92F9DE"/>
    <w:multiLevelType w:val="hybridMultilevel"/>
    <w:tmpl w:val="F78A10C8"/>
    <w:lvl w:ilvl="0" w:tplc="045A4348">
      <w:start w:val="1"/>
      <w:numFmt w:val="bullet"/>
      <w:lvlText w:val=""/>
      <w:lvlJc w:val="left"/>
      <w:pPr>
        <w:ind w:left="720" w:hanging="360"/>
      </w:pPr>
      <w:rPr>
        <w:rFonts w:ascii="Wingdings" w:hAnsi="Wingdings" w:hint="default"/>
      </w:rPr>
    </w:lvl>
    <w:lvl w:ilvl="1" w:tplc="B03204CA">
      <w:start w:val="1"/>
      <w:numFmt w:val="bullet"/>
      <w:lvlText w:val="o"/>
      <w:lvlJc w:val="left"/>
      <w:pPr>
        <w:ind w:left="1440" w:hanging="360"/>
      </w:pPr>
      <w:rPr>
        <w:rFonts w:ascii="Courier New" w:hAnsi="Courier New" w:hint="default"/>
      </w:rPr>
    </w:lvl>
    <w:lvl w:ilvl="2" w:tplc="19BA76A6">
      <w:start w:val="1"/>
      <w:numFmt w:val="bullet"/>
      <w:lvlText w:val=""/>
      <w:lvlJc w:val="left"/>
      <w:pPr>
        <w:ind w:left="2160" w:hanging="360"/>
      </w:pPr>
      <w:rPr>
        <w:rFonts w:ascii="Wingdings" w:hAnsi="Wingdings" w:hint="default"/>
      </w:rPr>
    </w:lvl>
    <w:lvl w:ilvl="3" w:tplc="46A69B46">
      <w:start w:val="1"/>
      <w:numFmt w:val="bullet"/>
      <w:lvlText w:val=""/>
      <w:lvlJc w:val="left"/>
      <w:pPr>
        <w:ind w:left="2880" w:hanging="360"/>
      </w:pPr>
      <w:rPr>
        <w:rFonts w:ascii="Symbol" w:hAnsi="Symbol" w:hint="default"/>
      </w:rPr>
    </w:lvl>
    <w:lvl w:ilvl="4" w:tplc="5D889664">
      <w:start w:val="1"/>
      <w:numFmt w:val="bullet"/>
      <w:lvlText w:val="o"/>
      <w:lvlJc w:val="left"/>
      <w:pPr>
        <w:ind w:left="3600" w:hanging="360"/>
      </w:pPr>
      <w:rPr>
        <w:rFonts w:ascii="Courier New" w:hAnsi="Courier New" w:hint="default"/>
      </w:rPr>
    </w:lvl>
    <w:lvl w:ilvl="5" w:tplc="10E2EE0C">
      <w:start w:val="1"/>
      <w:numFmt w:val="bullet"/>
      <w:lvlText w:val=""/>
      <w:lvlJc w:val="left"/>
      <w:pPr>
        <w:ind w:left="4320" w:hanging="360"/>
      </w:pPr>
      <w:rPr>
        <w:rFonts w:ascii="Wingdings" w:hAnsi="Wingdings" w:hint="default"/>
      </w:rPr>
    </w:lvl>
    <w:lvl w:ilvl="6" w:tplc="D898DAAA">
      <w:start w:val="1"/>
      <w:numFmt w:val="bullet"/>
      <w:lvlText w:val=""/>
      <w:lvlJc w:val="left"/>
      <w:pPr>
        <w:ind w:left="5040" w:hanging="360"/>
      </w:pPr>
      <w:rPr>
        <w:rFonts w:ascii="Symbol" w:hAnsi="Symbol" w:hint="default"/>
      </w:rPr>
    </w:lvl>
    <w:lvl w:ilvl="7" w:tplc="651C7CF2">
      <w:start w:val="1"/>
      <w:numFmt w:val="bullet"/>
      <w:lvlText w:val="o"/>
      <w:lvlJc w:val="left"/>
      <w:pPr>
        <w:ind w:left="5760" w:hanging="360"/>
      </w:pPr>
      <w:rPr>
        <w:rFonts w:ascii="Courier New" w:hAnsi="Courier New" w:hint="default"/>
      </w:rPr>
    </w:lvl>
    <w:lvl w:ilvl="8" w:tplc="F162CEB4">
      <w:start w:val="1"/>
      <w:numFmt w:val="bullet"/>
      <w:lvlText w:val=""/>
      <w:lvlJc w:val="left"/>
      <w:pPr>
        <w:ind w:left="6480" w:hanging="360"/>
      </w:pPr>
      <w:rPr>
        <w:rFonts w:ascii="Wingdings" w:hAnsi="Wingdings" w:hint="default"/>
      </w:rPr>
    </w:lvl>
  </w:abstractNum>
  <w:abstractNum w:abstractNumId="40"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261712">
    <w:abstractNumId w:val="29"/>
  </w:num>
  <w:num w:numId="2" w16cid:durableId="950430428">
    <w:abstractNumId w:val="9"/>
  </w:num>
  <w:num w:numId="3" w16cid:durableId="1379628382">
    <w:abstractNumId w:val="18"/>
  </w:num>
  <w:num w:numId="4" w16cid:durableId="325011540">
    <w:abstractNumId w:val="28"/>
  </w:num>
  <w:num w:numId="5" w16cid:durableId="344602073">
    <w:abstractNumId w:val="12"/>
  </w:num>
  <w:num w:numId="6" w16cid:durableId="533815017">
    <w:abstractNumId w:val="17"/>
  </w:num>
  <w:num w:numId="7" w16cid:durableId="1685206140">
    <w:abstractNumId w:val="22"/>
  </w:num>
  <w:num w:numId="8" w16cid:durableId="1786928087">
    <w:abstractNumId w:val="34"/>
  </w:num>
  <w:num w:numId="9" w16cid:durableId="1117070168">
    <w:abstractNumId w:val="21"/>
  </w:num>
  <w:num w:numId="10" w16cid:durableId="55205623">
    <w:abstractNumId w:val="23"/>
  </w:num>
  <w:num w:numId="11" w16cid:durableId="1932539989">
    <w:abstractNumId w:val="3"/>
  </w:num>
  <w:num w:numId="12" w16cid:durableId="456487147">
    <w:abstractNumId w:val="14"/>
  </w:num>
  <w:num w:numId="13" w16cid:durableId="890457763">
    <w:abstractNumId w:val="39"/>
  </w:num>
  <w:num w:numId="14" w16cid:durableId="1718896029">
    <w:abstractNumId w:val="25"/>
  </w:num>
  <w:num w:numId="15" w16cid:durableId="479158414">
    <w:abstractNumId w:val="7"/>
  </w:num>
  <w:num w:numId="16" w16cid:durableId="1854343703">
    <w:abstractNumId w:val="27"/>
  </w:num>
  <w:num w:numId="17" w16cid:durableId="1859464184">
    <w:abstractNumId w:val="1"/>
  </w:num>
  <w:num w:numId="18" w16cid:durableId="2021658770">
    <w:abstractNumId w:val="13"/>
  </w:num>
  <w:num w:numId="19" w16cid:durableId="1272125055">
    <w:abstractNumId w:val="35"/>
  </w:num>
  <w:num w:numId="20" w16cid:durableId="739983848">
    <w:abstractNumId w:val="4"/>
  </w:num>
  <w:num w:numId="21" w16cid:durableId="1377508064">
    <w:abstractNumId w:val="24"/>
  </w:num>
  <w:num w:numId="22" w16cid:durableId="2071614591">
    <w:abstractNumId w:val="5"/>
  </w:num>
  <w:num w:numId="23" w16cid:durableId="637301493">
    <w:abstractNumId w:val="33"/>
  </w:num>
  <w:num w:numId="24" w16cid:durableId="1860465756">
    <w:abstractNumId w:val="32"/>
  </w:num>
  <w:num w:numId="25" w16cid:durableId="555777670">
    <w:abstractNumId w:val="2"/>
  </w:num>
  <w:num w:numId="26" w16cid:durableId="300891621">
    <w:abstractNumId w:val="6"/>
  </w:num>
  <w:num w:numId="27" w16cid:durableId="1429890875">
    <w:abstractNumId w:val="8"/>
  </w:num>
  <w:num w:numId="28" w16cid:durableId="1307928528">
    <w:abstractNumId w:val="19"/>
  </w:num>
  <w:num w:numId="29" w16cid:durableId="209849268">
    <w:abstractNumId w:val="30"/>
  </w:num>
  <w:num w:numId="30" w16cid:durableId="967054226">
    <w:abstractNumId w:val="0"/>
  </w:num>
  <w:num w:numId="31" w16cid:durableId="2130198729">
    <w:abstractNumId w:val="40"/>
  </w:num>
  <w:num w:numId="32" w16cid:durableId="814613020">
    <w:abstractNumId w:val="26"/>
  </w:num>
  <w:num w:numId="33" w16cid:durableId="697973864">
    <w:abstractNumId w:val="15"/>
  </w:num>
  <w:num w:numId="34" w16cid:durableId="495419103">
    <w:abstractNumId w:val="38"/>
  </w:num>
  <w:num w:numId="35" w16cid:durableId="1975256907">
    <w:abstractNumId w:val="20"/>
  </w:num>
  <w:num w:numId="36" w16cid:durableId="73867862">
    <w:abstractNumId w:val="10"/>
  </w:num>
  <w:num w:numId="37" w16cid:durableId="1672637309">
    <w:abstractNumId w:val="11"/>
  </w:num>
  <w:num w:numId="38" w16cid:durableId="1757509702">
    <w:abstractNumId w:val="31"/>
  </w:num>
  <w:num w:numId="39" w16cid:durableId="809126886">
    <w:abstractNumId w:val="16"/>
  </w:num>
  <w:num w:numId="40" w16cid:durableId="449475851">
    <w:abstractNumId w:val="35"/>
  </w:num>
  <w:num w:numId="41" w16cid:durableId="1013916586">
    <w:abstractNumId w:val="37"/>
  </w:num>
  <w:num w:numId="42" w16cid:durableId="343165890">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3F2A"/>
    <w:rsid w:val="000346E3"/>
    <w:rsid w:val="00036700"/>
    <w:rsid w:val="00046702"/>
    <w:rsid w:val="00053AC6"/>
    <w:rsid w:val="000632E9"/>
    <w:rsid w:val="00063814"/>
    <w:rsid w:val="00067388"/>
    <w:rsid w:val="0007112D"/>
    <w:rsid w:val="00071EFB"/>
    <w:rsid w:val="00072B62"/>
    <w:rsid w:val="00077D8F"/>
    <w:rsid w:val="00081BF2"/>
    <w:rsid w:val="00085705"/>
    <w:rsid w:val="000878A5"/>
    <w:rsid w:val="00091061"/>
    <w:rsid w:val="00094AED"/>
    <w:rsid w:val="000953C8"/>
    <w:rsid w:val="000955E4"/>
    <w:rsid w:val="000960C3"/>
    <w:rsid w:val="00096777"/>
    <w:rsid w:val="000A0DAB"/>
    <w:rsid w:val="000A14EF"/>
    <w:rsid w:val="000A3253"/>
    <w:rsid w:val="000B72F3"/>
    <w:rsid w:val="000C261E"/>
    <w:rsid w:val="000C50CE"/>
    <w:rsid w:val="000C69F1"/>
    <w:rsid w:val="000E1765"/>
    <w:rsid w:val="000E59C4"/>
    <w:rsid w:val="000F1BDB"/>
    <w:rsid w:val="000F2FCE"/>
    <w:rsid w:val="000F3BF0"/>
    <w:rsid w:val="000F4B70"/>
    <w:rsid w:val="000F7101"/>
    <w:rsid w:val="00104D2B"/>
    <w:rsid w:val="00114F9A"/>
    <w:rsid w:val="00117572"/>
    <w:rsid w:val="001203BB"/>
    <w:rsid w:val="00123413"/>
    <w:rsid w:val="001321E7"/>
    <w:rsid w:val="0013710F"/>
    <w:rsid w:val="001373F8"/>
    <w:rsid w:val="0013785A"/>
    <w:rsid w:val="0014012F"/>
    <w:rsid w:val="00144637"/>
    <w:rsid w:val="001447FD"/>
    <w:rsid w:val="001516E4"/>
    <w:rsid w:val="00151FB2"/>
    <w:rsid w:val="00156AF6"/>
    <w:rsid w:val="001623A1"/>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1908"/>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A1F"/>
    <w:rsid w:val="00273F2B"/>
    <w:rsid w:val="00280393"/>
    <w:rsid w:val="002832AD"/>
    <w:rsid w:val="00287403"/>
    <w:rsid w:val="002936A3"/>
    <w:rsid w:val="002A1CCE"/>
    <w:rsid w:val="002A28BB"/>
    <w:rsid w:val="002A3497"/>
    <w:rsid w:val="002A396E"/>
    <w:rsid w:val="002A3CFA"/>
    <w:rsid w:val="002A53AB"/>
    <w:rsid w:val="002A6373"/>
    <w:rsid w:val="002B0EDD"/>
    <w:rsid w:val="002B1930"/>
    <w:rsid w:val="002B36B7"/>
    <w:rsid w:val="002B3AAF"/>
    <w:rsid w:val="002C2376"/>
    <w:rsid w:val="002C4A6E"/>
    <w:rsid w:val="002D3402"/>
    <w:rsid w:val="002E0096"/>
    <w:rsid w:val="002E19BE"/>
    <w:rsid w:val="002E68CC"/>
    <w:rsid w:val="002E7013"/>
    <w:rsid w:val="002F04C3"/>
    <w:rsid w:val="002F0592"/>
    <w:rsid w:val="002F5B0E"/>
    <w:rsid w:val="002F6047"/>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6BDF"/>
    <w:rsid w:val="0035760E"/>
    <w:rsid w:val="00363A9E"/>
    <w:rsid w:val="00365466"/>
    <w:rsid w:val="00381811"/>
    <w:rsid w:val="00387432"/>
    <w:rsid w:val="00393EBC"/>
    <w:rsid w:val="00397AD8"/>
    <w:rsid w:val="003A0645"/>
    <w:rsid w:val="003A5F51"/>
    <w:rsid w:val="003A6D6E"/>
    <w:rsid w:val="003A70BB"/>
    <w:rsid w:val="003B0C24"/>
    <w:rsid w:val="003D2AEA"/>
    <w:rsid w:val="003D494B"/>
    <w:rsid w:val="003E3B07"/>
    <w:rsid w:val="003E4B6C"/>
    <w:rsid w:val="003E7ED5"/>
    <w:rsid w:val="003F073C"/>
    <w:rsid w:val="003F5EEE"/>
    <w:rsid w:val="00406239"/>
    <w:rsid w:val="004065C7"/>
    <w:rsid w:val="00414313"/>
    <w:rsid w:val="00416364"/>
    <w:rsid w:val="004179FB"/>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755D8"/>
    <w:rsid w:val="004808DD"/>
    <w:rsid w:val="004809BA"/>
    <w:rsid w:val="00484122"/>
    <w:rsid w:val="00486C2E"/>
    <w:rsid w:val="00486FD0"/>
    <w:rsid w:val="00487C22"/>
    <w:rsid w:val="00495920"/>
    <w:rsid w:val="004A27D8"/>
    <w:rsid w:val="004A56FC"/>
    <w:rsid w:val="004A618D"/>
    <w:rsid w:val="004A7452"/>
    <w:rsid w:val="004B2E78"/>
    <w:rsid w:val="004B5A74"/>
    <w:rsid w:val="004B6896"/>
    <w:rsid w:val="004C4186"/>
    <w:rsid w:val="004C4E73"/>
    <w:rsid w:val="004D67EE"/>
    <w:rsid w:val="004D68C4"/>
    <w:rsid w:val="004E44F0"/>
    <w:rsid w:val="004E5CBB"/>
    <w:rsid w:val="004F021F"/>
    <w:rsid w:val="004F0431"/>
    <w:rsid w:val="004F526C"/>
    <w:rsid w:val="00501ACA"/>
    <w:rsid w:val="00501F88"/>
    <w:rsid w:val="005025E9"/>
    <w:rsid w:val="00503BF0"/>
    <w:rsid w:val="00510A6B"/>
    <w:rsid w:val="00513E04"/>
    <w:rsid w:val="005140F8"/>
    <w:rsid w:val="00517031"/>
    <w:rsid w:val="00520759"/>
    <w:rsid w:val="005211A0"/>
    <w:rsid w:val="005303E9"/>
    <w:rsid w:val="00531374"/>
    <w:rsid w:val="005320B1"/>
    <w:rsid w:val="005337D2"/>
    <w:rsid w:val="00546CA4"/>
    <w:rsid w:val="00553CE2"/>
    <w:rsid w:val="00555251"/>
    <w:rsid w:val="00577E94"/>
    <w:rsid w:val="005828C5"/>
    <w:rsid w:val="00584FA0"/>
    <w:rsid w:val="00587AAF"/>
    <w:rsid w:val="0059039F"/>
    <w:rsid w:val="005914C2"/>
    <w:rsid w:val="00594587"/>
    <w:rsid w:val="00594AE9"/>
    <w:rsid w:val="00596EEB"/>
    <w:rsid w:val="005A16A7"/>
    <w:rsid w:val="005A5C89"/>
    <w:rsid w:val="005B5FE0"/>
    <w:rsid w:val="005B678A"/>
    <w:rsid w:val="005C3DBC"/>
    <w:rsid w:val="005C452E"/>
    <w:rsid w:val="005C508D"/>
    <w:rsid w:val="005D1BA8"/>
    <w:rsid w:val="005D2B44"/>
    <w:rsid w:val="005D59CD"/>
    <w:rsid w:val="005E0809"/>
    <w:rsid w:val="005E13AA"/>
    <w:rsid w:val="005E1AFC"/>
    <w:rsid w:val="005E45CD"/>
    <w:rsid w:val="005E7DE1"/>
    <w:rsid w:val="005F3791"/>
    <w:rsid w:val="005F4F70"/>
    <w:rsid w:val="00604D63"/>
    <w:rsid w:val="00607EB2"/>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0137"/>
    <w:rsid w:val="006775BE"/>
    <w:rsid w:val="0068457D"/>
    <w:rsid w:val="00685025"/>
    <w:rsid w:val="00687758"/>
    <w:rsid w:val="00687ED4"/>
    <w:rsid w:val="00693049"/>
    <w:rsid w:val="00694022"/>
    <w:rsid w:val="0069539F"/>
    <w:rsid w:val="006A044E"/>
    <w:rsid w:val="006A30AF"/>
    <w:rsid w:val="006A4081"/>
    <w:rsid w:val="006A7335"/>
    <w:rsid w:val="006A7441"/>
    <w:rsid w:val="006B1F71"/>
    <w:rsid w:val="006B2A30"/>
    <w:rsid w:val="006B2D4C"/>
    <w:rsid w:val="006C5B9B"/>
    <w:rsid w:val="006D0CFB"/>
    <w:rsid w:val="006D56FA"/>
    <w:rsid w:val="006E3867"/>
    <w:rsid w:val="006E4AD9"/>
    <w:rsid w:val="006F0AB8"/>
    <w:rsid w:val="006F2467"/>
    <w:rsid w:val="006F2865"/>
    <w:rsid w:val="006F54B1"/>
    <w:rsid w:val="006F5568"/>
    <w:rsid w:val="006F7D7A"/>
    <w:rsid w:val="007062E1"/>
    <w:rsid w:val="0070687A"/>
    <w:rsid w:val="007134E9"/>
    <w:rsid w:val="0071497F"/>
    <w:rsid w:val="007156E8"/>
    <w:rsid w:val="00716CF6"/>
    <w:rsid w:val="00721921"/>
    <w:rsid w:val="0072690B"/>
    <w:rsid w:val="00730374"/>
    <w:rsid w:val="00734AE9"/>
    <w:rsid w:val="00736FC0"/>
    <w:rsid w:val="00745A7D"/>
    <w:rsid w:val="00745C92"/>
    <w:rsid w:val="00747ABD"/>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7BE5"/>
    <w:rsid w:val="007C07DE"/>
    <w:rsid w:val="007C0922"/>
    <w:rsid w:val="007C28BC"/>
    <w:rsid w:val="007C5E7E"/>
    <w:rsid w:val="007D08AD"/>
    <w:rsid w:val="007D2D0A"/>
    <w:rsid w:val="007D3450"/>
    <w:rsid w:val="007D5362"/>
    <w:rsid w:val="007D5EF2"/>
    <w:rsid w:val="007D7BCC"/>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3FEC"/>
    <w:rsid w:val="00867FBD"/>
    <w:rsid w:val="00870EEE"/>
    <w:rsid w:val="0088329D"/>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4B55"/>
    <w:rsid w:val="00965155"/>
    <w:rsid w:val="00965EA4"/>
    <w:rsid w:val="009735C6"/>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46A"/>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456A"/>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53EF"/>
    <w:rsid w:val="00AD733D"/>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56C85"/>
    <w:rsid w:val="00B62A23"/>
    <w:rsid w:val="00B644F1"/>
    <w:rsid w:val="00B6686C"/>
    <w:rsid w:val="00B66D51"/>
    <w:rsid w:val="00B67601"/>
    <w:rsid w:val="00B704D1"/>
    <w:rsid w:val="00B76D93"/>
    <w:rsid w:val="00B80780"/>
    <w:rsid w:val="00B81792"/>
    <w:rsid w:val="00B847B4"/>
    <w:rsid w:val="00B84F5F"/>
    <w:rsid w:val="00B86011"/>
    <w:rsid w:val="00B90769"/>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C7A1F"/>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47477"/>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E381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755F"/>
    <w:rsid w:val="00D90E13"/>
    <w:rsid w:val="00D9292C"/>
    <w:rsid w:val="00D96974"/>
    <w:rsid w:val="00DA5CEE"/>
    <w:rsid w:val="00DB66B4"/>
    <w:rsid w:val="00DC6172"/>
    <w:rsid w:val="00DC7EC3"/>
    <w:rsid w:val="00DD1409"/>
    <w:rsid w:val="00DD32D0"/>
    <w:rsid w:val="00DD347E"/>
    <w:rsid w:val="00DD4999"/>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2696"/>
    <w:rsid w:val="00ED326E"/>
    <w:rsid w:val="00ED60F1"/>
    <w:rsid w:val="00EE0F45"/>
    <w:rsid w:val="00EE5811"/>
    <w:rsid w:val="00EF1D85"/>
    <w:rsid w:val="00EF3A99"/>
    <w:rsid w:val="00EF53E9"/>
    <w:rsid w:val="00EF743F"/>
    <w:rsid w:val="00F03C0A"/>
    <w:rsid w:val="00F053AD"/>
    <w:rsid w:val="00F1591E"/>
    <w:rsid w:val="00F22937"/>
    <w:rsid w:val="00F2311F"/>
    <w:rsid w:val="00F257EF"/>
    <w:rsid w:val="00F272A8"/>
    <w:rsid w:val="00F2CE1C"/>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49E8"/>
    <w:rsid w:val="00FA735E"/>
    <w:rsid w:val="00FB3982"/>
    <w:rsid w:val="00FB3B59"/>
    <w:rsid w:val="00FB41B2"/>
    <w:rsid w:val="00FB4EBC"/>
    <w:rsid w:val="00FC046E"/>
    <w:rsid w:val="00FC5C1D"/>
    <w:rsid w:val="00FD1036"/>
    <w:rsid w:val="00FD27D5"/>
    <w:rsid w:val="00FD3A2A"/>
    <w:rsid w:val="00FD3F9D"/>
    <w:rsid w:val="00FE7421"/>
    <w:rsid w:val="00FE76D9"/>
    <w:rsid w:val="00FF0EF3"/>
    <w:rsid w:val="00FF2E1B"/>
    <w:rsid w:val="00FF6095"/>
    <w:rsid w:val="00FF671E"/>
    <w:rsid w:val="01AE1918"/>
    <w:rsid w:val="02874031"/>
    <w:rsid w:val="03128327"/>
    <w:rsid w:val="03B29B42"/>
    <w:rsid w:val="04822EB0"/>
    <w:rsid w:val="0540B8D8"/>
    <w:rsid w:val="068303A3"/>
    <w:rsid w:val="06AA3DF4"/>
    <w:rsid w:val="08205C08"/>
    <w:rsid w:val="0822390B"/>
    <w:rsid w:val="092EFAA8"/>
    <w:rsid w:val="0978DC4D"/>
    <w:rsid w:val="0A9EF5FE"/>
    <w:rsid w:val="0AE82A35"/>
    <w:rsid w:val="0B577E1A"/>
    <w:rsid w:val="0BA9507E"/>
    <w:rsid w:val="0BB00501"/>
    <w:rsid w:val="0C5563FF"/>
    <w:rsid w:val="0C965AFE"/>
    <w:rsid w:val="0CBC8CC6"/>
    <w:rsid w:val="0DC5969E"/>
    <w:rsid w:val="0DE926A2"/>
    <w:rsid w:val="0E21BBA7"/>
    <w:rsid w:val="0F5E2DBB"/>
    <w:rsid w:val="0FE920DA"/>
    <w:rsid w:val="1038A198"/>
    <w:rsid w:val="10789081"/>
    <w:rsid w:val="109EEC12"/>
    <w:rsid w:val="10B85A78"/>
    <w:rsid w:val="11A7C53F"/>
    <w:rsid w:val="123E46A9"/>
    <w:rsid w:val="126FC634"/>
    <w:rsid w:val="131C32D3"/>
    <w:rsid w:val="1330A65A"/>
    <w:rsid w:val="13F9F510"/>
    <w:rsid w:val="149738AD"/>
    <w:rsid w:val="14E178E0"/>
    <w:rsid w:val="159429A3"/>
    <w:rsid w:val="1719C161"/>
    <w:rsid w:val="17C9EC98"/>
    <w:rsid w:val="17E1233B"/>
    <w:rsid w:val="1806D0D2"/>
    <w:rsid w:val="185A7721"/>
    <w:rsid w:val="19AF23EC"/>
    <w:rsid w:val="1A12C6C2"/>
    <w:rsid w:val="1A168D04"/>
    <w:rsid w:val="1A357F1B"/>
    <w:rsid w:val="1C4D8E1F"/>
    <w:rsid w:val="1C7B8532"/>
    <w:rsid w:val="1DFE6094"/>
    <w:rsid w:val="1E380D26"/>
    <w:rsid w:val="1FCA9431"/>
    <w:rsid w:val="210947C8"/>
    <w:rsid w:val="218891C7"/>
    <w:rsid w:val="2210A3F9"/>
    <w:rsid w:val="2255038A"/>
    <w:rsid w:val="22C5FF43"/>
    <w:rsid w:val="2303AF28"/>
    <w:rsid w:val="231B4813"/>
    <w:rsid w:val="2402A06F"/>
    <w:rsid w:val="24529406"/>
    <w:rsid w:val="2712C39C"/>
    <w:rsid w:val="29556BA4"/>
    <w:rsid w:val="2980089B"/>
    <w:rsid w:val="2999C51F"/>
    <w:rsid w:val="29D5E72B"/>
    <w:rsid w:val="2AECAB5C"/>
    <w:rsid w:val="2B8F695A"/>
    <w:rsid w:val="2C887AF4"/>
    <w:rsid w:val="2CDFCEB2"/>
    <w:rsid w:val="2CED975D"/>
    <w:rsid w:val="2D832EE1"/>
    <w:rsid w:val="2DA2E0F9"/>
    <w:rsid w:val="2E087409"/>
    <w:rsid w:val="2E25645C"/>
    <w:rsid w:val="2E9472DD"/>
    <w:rsid w:val="2F687480"/>
    <w:rsid w:val="2FCEA438"/>
    <w:rsid w:val="3025F14D"/>
    <w:rsid w:val="30F41F53"/>
    <w:rsid w:val="30F7E93D"/>
    <w:rsid w:val="32021C8B"/>
    <w:rsid w:val="3204C4B8"/>
    <w:rsid w:val="32895C1E"/>
    <w:rsid w:val="32D485FA"/>
    <w:rsid w:val="33897C97"/>
    <w:rsid w:val="3409775D"/>
    <w:rsid w:val="340A559C"/>
    <w:rsid w:val="3413A68F"/>
    <w:rsid w:val="342FDBB8"/>
    <w:rsid w:val="343A3347"/>
    <w:rsid w:val="34E12513"/>
    <w:rsid w:val="357A84B5"/>
    <w:rsid w:val="35A352E8"/>
    <w:rsid w:val="35E6D3D7"/>
    <w:rsid w:val="36C12FD8"/>
    <w:rsid w:val="37010878"/>
    <w:rsid w:val="38D84ECE"/>
    <w:rsid w:val="3943C77E"/>
    <w:rsid w:val="397D12F5"/>
    <w:rsid w:val="3988562B"/>
    <w:rsid w:val="3AC9E07F"/>
    <w:rsid w:val="3B03A3A1"/>
    <w:rsid w:val="3B55AE1E"/>
    <w:rsid w:val="3B77423A"/>
    <w:rsid w:val="3C696AA5"/>
    <w:rsid w:val="3DD5733D"/>
    <w:rsid w:val="3E049169"/>
    <w:rsid w:val="3E04A817"/>
    <w:rsid w:val="3F474C9D"/>
    <w:rsid w:val="3F71AFA5"/>
    <w:rsid w:val="3F95EB37"/>
    <w:rsid w:val="40781E99"/>
    <w:rsid w:val="40C25E82"/>
    <w:rsid w:val="433CB69A"/>
    <w:rsid w:val="43BE5513"/>
    <w:rsid w:val="4521D663"/>
    <w:rsid w:val="461A881B"/>
    <w:rsid w:val="4687126C"/>
    <w:rsid w:val="473B9EB4"/>
    <w:rsid w:val="47759E40"/>
    <w:rsid w:val="47E15688"/>
    <w:rsid w:val="47E4EB2F"/>
    <w:rsid w:val="4821A8C5"/>
    <w:rsid w:val="49000F2B"/>
    <w:rsid w:val="49FFED0C"/>
    <w:rsid w:val="4B13F222"/>
    <w:rsid w:val="4B455F85"/>
    <w:rsid w:val="4B75F170"/>
    <w:rsid w:val="4B8ED37D"/>
    <w:rsid w:val="4E082CE5"/>
    <w:rsid w:val="4E49BFB8"/>
    <w:rsid w:val="4F5EB14E"/>
    <w:rsid w:val="4FE36903"/>
    <w:rsid w:val="50A5A2EF"/>
    <w:rsid w:val="50B96278"/>
    <w:rsid w:val="514A132A"/>
    <w:rsid w:val="52E23851"/>
    <w:rsid w:val="53AD708B"/>
    <w:rsid w:val="53D21382"/>
    <w:rsid w:val="54AD5728"/>
    <w:rsid w:val="54D57DAE"/>
    <w:rsid w:val="56633058"/>
    <w:rsid w:val="568E447F"/>
    <w:rsid w:val="5928B71D"/>
    <w:rsid w:val="597E8CE7"/>
    <w:rsid w:val="59ED4181"/>
    <w:rsid w:val="5A596E9A"/>
    <w:rsid w:val="5ADD0215"/>
    <w:rsid w:val="5BBF861A"/>
    <w:rsid w:val="5BDF6894"/>
    <w:rsid w:val="5CD4D6E0"/>
    <w:rsid w:val="5EEF5EF9"/>
    <w:rsid w:val="5F5C1D33"/>
    <w:rsid w:val="5FF4DD57"/>
    <w:rsid w:val="6013E061"/>
    <w:rsid w:val="61C94E30"/>
    <w:rsid w:val="62A3AF63"/>
    <w:rsid w:val="62ADA7CB"/>
    <w:rsid w:val="63303637"/>
    <w:rsid w:val="63A6176F"/>
    <w:rsid w:val="64A004B5"/>
    <w:rsid w:val="64F0F087"/>
    <w:rsid w:val="6512E8C5"/>
    <w:rsid w:val="65FC7ACA"/>
    <w:rsid w:val="6649752D"/>
    <w:rsid w:val="66999341"/>
    <w:rsid w:val="66C75CF2"/>
    <w:rsid w:val="67987FCD"/>
    <w:rsid w:val="6A6E57BF"/>
    <w:rsid w:val="6AE42AAA"/>
    <w:rsid w:val="6BDC86C9"/>
    <w:rsid w:val="6C28541B"/>
    <w:rsid w:val="6C607CF3"/>
    <w:rsid w:val="6D77FAD6"/>
    <w:rsid w:val="6DA77EE2"/>
    <w:rsid w:val="6ED7D131"/>
    <w:rsid w:val="6EFA6452"/>
    <w:rsid w:val="6F1218C2"/>
    <w:rsid w:val="6F1AA13E"/>
    <w:rsid w:val="6F70C397"/>
    <w:rsid w:val="6F73D6D6"/>
    <w:rsid w:val="7096D2F5"/>
    <w:rsid w:val="714989C8"/>
    <w:rsid w:val="7200557E"/>
    <w:rsid w:val="7253E120"/>
    <w:rsid w:val="73AE36F3"/>
    <w:rsid w:val="73C4A923"/>
    <w:rsid w:val="74036821"/>
    <w:rsid w:val="74729A32"/>
    <w:rsid w:val="74EE05E2"/>
    <w:rsid w:val="7553E7D7"/>
    <w:rsid w:val="7556E151"/>
    <w:rsid w:val="756BE144"/>
    <w:rsid w:val="75DC8071"/>
    <w:rsid w:val="7771DDA2"/>
    <w:rsid w:val="783CA0B9"/>
    <w:rsid w:val="793B7036"/>
    <w:rsid w:val="79C03C64"/>
    <w:rsid w:val="7A1DC51B"/>
    <w:rsid w:val="7ADA8BEE"/>
    <w:rsid w:val="7B089DC5"/>
    <w:rsid w:val="7B4932AE"/>
    <w:rsid w:val="7C5A8A6B"/>
    <w:rsid w:val="7CDFFF82"/>
    <w:rsid w:val="7CF549B9"/>
    <w:rsid w:val="7D4DBA60"/>
    <w:rsid w:val="7E942CE8"/>
    <w:rsid w:val="7F6F27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6736F974-55D3-45A1-BDAA-2E08F317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_@acon.org.au"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s>
</ds:datastoreItem>
</file>

<file path=customXml/itemProps2.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3.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26</TotalTime>
  <Pages>6</Pages>
  <Words>2055</Words>
  <Characters>11356</Characters>
  <Application>Microsoft Office Word</Application>
  <DocSecurity>0</DocSecurity>
  <Lines>94</Lines>
  <Paragraphs>26</Paragraphs>
  <ScaleCrop>false</ScaleCrop>
  <Company>acon</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Ronny Ronny</cp:lastModifiedBy>
  <cp:revision>4</cp:revision>
  <cp:lastPrinted>2023-09-19T02:24:00Z</cp:lastPrinted>
  <dcterms:created xsi:type="dcterms:W3CDTF">2024-08-15T04:32:00Z</dcterms:created>
  <dcterms:modified xsi:type="dcterms:W3CDTF">2024-08-20T00:47:00Z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