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E0D0D" w14:textId="77777777" w:rsidR="00364564" w:rsidRPr="00364564" w:rsidRDefault="00364564" w:rsidP="00364564">
      <w:pPr>
        <w:spacing w:after="120"/>
        <w:jc w:val="center"/>
        <w:rPr>
          <w:rFonts w:ascii="Arial" w:eastAsia="Calibri Light" w:hAnsi="Arial" w:cs="Arial"/>
          <w:b/>
          <w:bCs/>
          <w:color w:val="000000" w:themeColor="text1"/>
          <w:sz w:val="32"/>
          <w:szCs w:val="32"/>
          <w:lang w:eastAsia="en-US"/>
        </w:rPr>
      </w:pPr>
      <w:bookmarkStart w:id="0" w:name="_Hlk138061620"/>
      <w:bookmarkStart w:id="1" w:name="_Hlk138667515"/>
      <w:r w:rsidRPr="00364564">
        <w:rPr>
          <w:rFonts w:ascii="Arial" w:eastAsia="Calibri Light" w:hAnsi="Arial" w:cs="Arial"/>
          <w:b/>
          <w:bCs/>
          <w:color w:val="000000" w:themeColor="text1"/>
          <w:sz w:val="32"/>
          <w:szCs w:val="32"/>
          <w:lang w:eastAsia="en-US"/>
        </w:rPr>
        <w:t>Team Leader – Greater Western Sydney</w:t>
      </w:r>
      <w:bookmarkEnd w:id="0"/>
    </w:p>
    <w:bookmarkEnd w:id="1"/>
    <w:p w14:paraId="31E75E9A" w14:textId="77777777" w:rsidR="00307DDB" w:rsidRPr="00307DDB" w:rsidRDefault="00307DDB" w:rsidP="006B6F20">
      <w:pPr>
        <w:pStyle w:val="ListParagraph"/>
        <w:spacing w:after="240"/>
        <w:ind w:left="360"/>
        <w:rPr>
          <w:rFonts w:ascii="Calibri Light" w:hAnsi="Calibri Light" w:cs="Calibri Light"/>
          <w:b/>
          <w:bCs/>
          <w:color w:val="4472C4"/>
          <w:sz w:val="28"/>
          <w:szCs w:val="28"/>
        </w:rPr>
      </w:pPr>
      <w:r w:rsidRPr="00307DDB">
        <w:rPr>
          <w:rFonts w:ascii="Calibri Light" w:hAnsi="Calibri Light" w:cs="Calibri Light"/>
          <w:b/>
          <w:bCs/>
          <w:color w:val="4472C4"/>
          <w:sz w:val="28"/>
          <w:szCs w:val="28"/>
        </w:rPr>
        <w:t>Ready to make a real impact in the LGBTQ+ communities of Greater Western Sydney?</w:t>
      </w:r>
    </w:p>
    <w:p w14:paraId="33239337" w14:textId="587A29D4" w:rsidR="00127E1B" w:rsidRPr="00127E1B" w:rsidRDefault="00127E1B" w:rsidP="006B6F20">
      <w:pPr>
        <w:spacing w:after="120"/>
        <w:jc w:val="both"/>
        <w:rPr>
          <w:rFonts w:ascii="Calibri Light" w:eastAsia="Calibri Light" w:hAnsi="Calibri Light" w:cs="Calibri Light"/>
          <w:sz w:val="24"/>
          <w:szCs w:val="24"/>
        </w:rPr>
      </w:pPr>
      <w:bookmarkStart w:id="2" w:name="_Hlk138667592"/>
      <w:r w:rsidRPr="00127E1B">
        <w:rPr>
          <w:rFonts w:ascii="Calibri Light" w:eastAsia="Calibri Light" w:hAnsi="Calibri Light" w:cs="Calibri Light"/>
          <w:sz w:val="24"/>
          <w:szCs w:val="24"/>
        </w:rPr>
        <w:t xml:space="preserve">We’re seeking a motivated and passionate Team Leader to drive ACON’s </w:t>
      </w:r>
      <w:r w:rsidRPr="00954994">
        <w:rPr>
          <w:rFonts w:ascii="Calibri Light" w:eastAsia="Calibri Light" w:hAnsi="Calibri Light" w:cs="Calibri Light"/>
          <w:sz w:val="24"/>
          <w:szCs w:val="24"/>
        </w:rPr>
        <w:t>mission</w:t>
      </w:r>
      <w:r w:rsidRPr="00127E1B">
        <w:rPr>
          <w:rFonts w:ascii="Calibri Light" w:eastAsia="Calibri Light" w:hAnsi="Calibri Light" w:cs="Calibri Light"/>
          <w:sz w:val="24"/>
          <w:szCs w:val="24"/>
        </w:rPr>
        <w:t xml:space="preserve"> and make a tangible difference in the lives of those we serve.</w:t>
      </w:r>
    </w:p>
    <w:p w14:paraId="119DF275" w14:textId="4D075AB0"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 xml:space="preserve">What’s </w:t>
      </w:r>
      <w:r w:rsidR="00851AF3">
        <w:rPr>
          <w:rFonts w:ascii="Calibri Light" w:eastAsia="Calibri Light" w:hAnsi="Calibri Light" w:cs="Calibri Light"/>
          <w:b/>
          <w:bCs/>
          <w:color w:val="4F81BD" w:themeColor="accent1"/>
          <w:sz w:val="24"/>
          <w:szCs w:val="24"/>
        </w:rPr>
        <w:t>Greater Western Sydney team</w:t>
      </w:r>
      <w:r w:rsidRPr="00051B8F">
        <w:rPr>
          <w:rFonts w:ascii="Calibri Light" w:eastAsia="Calibri Light" w:hAnsi="Calibri Light" w:cs="Calibri Light"/>
          <w:b/>
          <w:bCs/>
          <w:color w:val="4F81BD" w:themeColor="accent1"/>
          <w:sz w:val="24"/>
          <w:szCs w:val="24"/>
        </w:rPr>
        <w:t>?</w:t>
      </w:r>
    </w:p>
    <w:p w14:paraId="7BC3CC69" w14:textId="77777777" w:rsidR="004F2D48" w:rsidRDefault="00D366F5" w:rsidP="006B6F20">
      <w:pPr>
        <w:spacing w:after="120"/>
        <w:jc w:val="both"/>
        <w:rPr>
          <w:rFonts w:ascii="Calibri Light" w:eastAsia="Calibri Light" w:hAnsi="Calibri Light" w:cs="Calibri Light"/>
          <w:color w:val="000000" w:themeColor="text1"/>
          <w:sz w:val="22"/>
          <w:szCs w:val="22"/>
        </w:rPr>
      </w:pPr>
      <w:r w:rsidRPr="006B6F20">
        <w:rPr>
          <w:rFonts w:ascii="Calibri Light" w:eastAsia="Calibri Light" w:hAnsi="Calibri Light" w:cs="Calibri Light"/>
          <w:color w:val="000000" w:themeColor="text1"/>
          <w:sz w:val="22"/>
          <w:szCs w:val="22"/>
        </w:rPr>
        <w:t xml:space="preserve">The Greater Western Sydney </w:t>
      </w:r>
      <w:r w:rsidR="00EF286F" w:rsidRPr="006B6F20">
        <w:rPr>
          <w:rFonts w:ascii="Calibri Light" w:eastAsia="Calibri Light" w:hAnsi="Calibri Light" w:cs="Calibri Light"/>
          <w:color w:val="000000" w:themeColor="text1"/>
          <w:sz w:val="22"/>
          <w:szCs w:val="22"/>
        </w:rPr>
        <w:t>team</w:t>
      </w:r>
      <w:r w:rsidR="00261324" w:rsidRPr="006B6F20">
        <w:rPr>
          <w:rFonts w:ascii="Calibri Light" w:eastAsia="Calibri Light" w:hAnsi="Calibri Light" w:cs="Calibri Light"/>
          <w:color w:val="000000" w:themeColor="text1"/>
          <w:sz w:val="22"/>
          <w:szCs w:val="22"/>
        </w:rPr>
        <w:t>, within our Community Partnerships and Priority Populations Unit,</w:t>
      </w:r>
      <w:r w:rsidRPr="006B6F20">
        <w:rPr>
          <w:rFonts w:ascii="Calibri Light" w:eastAsia="Calibri Light" w:hAnsi="Calibri Light" w:cs="Calibri Light"/>
          <w:color w:val="000000" w:themeColor="text1"/>
          <w:sz w:val="22"/>
          <w:szCs w:val="22"/>
        </w:rPr>
        <w:t xml:space="preserve"> is a crucial component of ACON and the broader NSW HIV sector.</w:t>
      </w:r>
    </w:p>
    <w:p w14:paraId="1F4F45E8" w14:textId="2185E3F7" w:rsidR="004F2D48" w:rsidRDefault="00D366F5" w:rsidP="006B6F20">
      <w:pPr>
        <w:spacing w:after="120"/>
        <w:jc w:val="both"/>
        <w:rPr>
          <w:rFonts w:ascii="Calibri Light" w:eastAsia="Calibri Light" w:hAnsi="Calibri Light" w:cs="Calibri Light"/>
          <w:color w:val="000000" w:themeColor="text1"/>
          <w:sz w:val="22"/>
          <w:szCs w:val="22"/>
        </w:rPr>
      </w:pPr>
      <w:r w:rsidRPr="006B6F20">
        <w:rPr>
          <w:rFonts w:ascii="Calibri Light" w:eastAsia="Calibri Light" w:hAnsi="Calibri Light" w:cs="Calibri Light"/>
          <w:color w:val="000000" w:themeColor="text1"/>
          <w:sz w:val="22"/>
          <w:szCs w:val="22"/>
        </w:rPr>
        <w:t xml:space="preserve">This </w:t>
      </w:r>
      <w:r w:rsidR="00261324" w:rsidRPr="006B6F20">
        <w:rPr>
          <w:rFonts w:ascii="Calibri Light" w:eastAsia="Calibri Light" w:hAnsi="Calibri Light" w:cs="Calibri Light"/>
          <w:color w:val="000000" w:themeColor="text1"/>
          <w:sz w:val="22"/>
          <w:szCs w:val="22"/>
        </w:rPr>
        <w:t>team</w:t>
      </w:r>
      <w:r w:rsidRPr="006B6F20">
        <w:rPr>
          <w:rFonts w:ascii="Calibri Light" w:eastAsia="Calibri Light" w:hAnsi="Calibri Light" w:cs="Calibri Light"/>
          <w:color w:val="000000" w:themeColor="text1"/>
          <w:sz w:val="22"/>
          <w:szCs w:val="22"/>
        </w:rPr>
        <w:t xml:space="preserve"> focuses on delivering culturally safe and relevant health and sexual health promotion programs, specifically tailored for LGBTQ+ individuals within the culturally diverse communities of Greater Western Sydney.</w:t>
      </w:r>
    </w:p>
    <w:p w14:paraId="2035FF67" w14:textId="3F398D67" w:rsidR="000664F5" w:rsidRPr="006B6F20" w:rsidRDefault="00D366F5" w:rsidP="006B6F20">
      <w:pPr>
        <w:spacing w:after="120"/>
        <w:jc w:val="both"/>
        <w:rPr>
          <w:rFonts w:ascii="Calibri Light" w:eastAsia="Calibri Light" w:hAnsi="Calibri Light" w:cs="Calibri Light"/>
          <w:color w:val="000000" w:themeColor="text1"/>
          <w:sz w:val="22"/>
          <w:szCs w:val="22"/>
        </w:rPr>
      </w:pPr>
      <w:r w:rsidRPr="006B6F20">
        <w:rPr>
          <w:rFonts w:ascii="Calibri Light" w:eastAsia="Calibri Light" w:hAnsi="Calibri Light" w:cs="Calibri Light"/>
          <w:color w:val="000000" w:themeColor="text1"/>
          <w:sz w:val="22"/>
          <w:szCs w:val="22"/>
        </w:rPr>
        <w:t>The team leader is responsible for guiding a small specialist team in executing these programs, which include community engagement, health education, and the development of resources aimed at reducing stigma and increasing health literacy.</w:t>
      </w:r>
    </w:p>
    <w:p w14:paraId="644A3778" w14:textId="61BB07E1" w:rsidR="00804F04" w:rsidRPr="00051B8F" w:rsidRDefault="000664F5"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What’s</w:t>
      </w:r>
      <w:r w:rsidR="00804F04" w:rsidRPr="00051B8F">
        <w:rPr>
          <w:rFonts w:ascii="Calibri Light" w:eastAsia="Calibri Light" w:hAnsi="Calibri Light" w:cs="Calibri Light"/>
          <w:b/>
          <w:bCs/>
          <w:color w:val="4F81BD" w:themeColor="accent1"/>
          <w:sz w:val="24"/>
          <w:szCs w:val="24"/>
        </w:rPr>
        <w:t xml:space="preserve"> the role?</w:t>
      </w:r>
    </w:p>
    <w:p w14:paraId="0E3EE5FA" w14:textId="6E2D1EAC" w:rsidR="00804F04" w:rsidRPr="006B6F20" w:rsidRDefault="00804F04" w:rsidP="004F2D48">
      <w:pPr>
        <w:spacing w:after="120"/>
        <w:jc w:val="both"/>
        <w:rPr>
          <w:rFonts w:ascii="Calibri Light" w:eastAsia="Calibri Light" w:hAnsi="Calibri Light" w:cs="Calibri Light"/>
          <w:color w:val="000000" w:themeColor="text1"/>
          <w:sz w:val="22"/>
          <w:szCs w:val="22"/>
        </w:rPr>
      </w:pPr>
      <w:r w:rsidRPr="006B6F20">
        <w:rPr>
          <w:rFonts w:ascii="Calibri Light" w:eastAsia="Calibri Light" w:hAnsi="Calibri Light" w:cs="Calibri Light"/>
          <w:color w:val="000000" w:themeColor="text1"/>
          <w:sz w:val="22"/>
          <w:szCs w:val="22"/>
        </w:rPr>
        <w:t xml:space="preserve">The </w:t>
      </w:r>
      <w:r w:rsidR="000664F5" w:rsidRPr="006B6F20">
        <w:rPr>
          <w:rFonts w:ascii="Calibri Light" w:eastAsia="Calibri Light" w:hAnsi="Calibri Light" w:cs="Calibri Light"/>
          <w:i/>
          <w:iCs/>
          <w:color w:val="000000" w:themeColor="text1"/>
          <w:sz w:val="22"/>
          <w:szCs w:val="22"/>
        </w:rPr>
        <w:t>Team Leader – Greater Western Sydney</w:t>
      </w:r>
      <w:r w:rsidR="0014187E" w:rsidRPr="006B6F20">
        <w:rPr>
          <w:rFonts w:ascii="Calibri Light" w:eastAsia="Calibri Light" w:hAnsi="Calibri Light" w:cs="Calibri Light"/>
          <w:color w:val="000000" w:themeColor="text1"/>
          <w:sz w:val="22"/>
          <w:szCs w:val="22"/>
        </w:rPr>
        <w:t xml:space="preserve"> is vital in ensuring that ACON’s services are inclusive and effective in meeting the needs of LGBTQ+ people from diverse cultural, linguistic, and ethnic backgrounds in Greater Western Sydney.</w:t>
      </w:r>
      <w:r w:rsidR="006B6F20" w:rsidRPr="006B6F20">
        <w:rPr>
          <w:rFonts w:ascii="Calibri Light" w:eastAsia="Calibri Light" w:hAnsi="Calibri Light" w:cs="Calibri Light"/>
          <w:color w:val="000000" w:themeColor="text1"/>
          <w:sz w:val="22"/>
          <w:szCs w:val="22"/>
        </w:rPr>
        <w:t xml:space="preserve"> </w:t>
      </w:r>
      <w:r w:rsidRPr="006B6F20">
        <w:rPr>
          <w:rFonts w:ascii="Calibri Light" w:eastAsia="Calibri Light" w:hAnsi="Calibri Light" w:cs="Calibri Light"/>
          <w:color w:val="000000" w:themeColor="text1"/>
          <w:sz w:val="22"/>
          <w:szCs w:val="22"/>
        </w:rPr>
        <w:t>You will:</w:t>
      </w:r>
    </w:p>
    <w:p w14:paraId="07F92064" w14:textId="68EFFFCD" w:rsidR="009B38ED" w:rsidRPr="006B6F20" w:rsidRDefault="009B38ED" w:rsidP="004F2D48">
      <w:pPr>
        <w:pStyle w:val="ListParagraph"/>
        <w:numPr>
          <w:ilvl w:val="0"/>
          <w:numId w:val="34"/>
        </w:numPr>
        <w:spacing w:after="120"/>
        <w:ind w:left="567" w:hanging="567"/>
        <w:contextualSpacing w:val="0"/>
        <w:jc w:val="both"/>
        <w:rPr>
          <w:rFonts w:ascii="Calibri Light" w:eastAsia="Calibri Light" w:hAnsi="Calibri Light" w:cs="Calibri Light"/>
          <w:sz w:val="22"/>
          <w:szCs w:val="22"/>
        </w:rPr>
      </w:pPr>
      <w:r w:rsidRPr="006B6F20">
        <w:rPr>
          <w:rFonts w:ascii="Calibri Light" w:eastAsia="Calibri Light" w:hAnsi="Calibri Light" w:cs="Calibri Light"/>
          <w:sz w:val="22"/>
          <w:szCs w:val="22"/>
        </w:rPr>
        <w:t>Deliver and evaluate health promotion programs targeting LGBTQ+ communities from multicultural backgrounds.</w:t>
      </w:r>
    </w:p>
    <w:p w14:paraId="7B5C4A2E" w14:textId="4705E6FF" w:rsidR="009B38ED" w:rsidRPr="006B6F20" w:rsidRDefault="009B38ED" w:rsidP="004F2D48">
      <w:pPr>
        <w:pStyle w:val="ListParagraph"/>
        <w:numPr>
          <w:ilvl w:val="0"/>
          <w:numId w:val="34"/>
        </w:numPr>
        <w:spacing w:after="120"/>
        <w:ind w:left="567" w:hanging="567"/>
        <w:contextualSpacing w:val="0"/>
        <w:jc w:val="both"/>
        <w:rPr>
          <w:rFonts w:ascii="Calibri Light" w:eastAsia="Calibri Light" w:hAnsi="Calibri Light" w:cs="Calibri Light"/>
          <w:sz w:val="22"/>
          <w:szCs w:val="22"/>
        </w:rPr>
      </w:pPr>
      <w:r w:rsidRPr="006B6F20">
        <w:rPr>
          <w:rFonts w:ascii="Calibri Light" w:eastAsia="Calibri Light" w:hAnsi="Calibri Light" w:cs="Calibri Light"/>
          <w:sz w:val="22"/>
          <w:szCs w:val="22"/>
        </w:rPr>
        <w:t>Build relationships and trust within these communities to enhance service delivery.</w:t>
      </w:r>
    </w:p>
    <w:p w14:paraId="1E96CD36" w14:textId="6A3E05F7" w:rsidR="009B38ED" w:rsidRPr="006B6F20" w:rsidRDefault="009B38ED" w:rsidP="004F2D48">
      <w:pPr>
        <w:pStyle w:val="ListParagraph"/>
        <w:numPr>
          <w:ilvl w:val="0"/>
          <w:numId w:val="34"/>
        </w:numPr>
        <w:spacing w:after="120"/>
        <w:ind w:left="567" w:hanging="567"/>
        <w:contextualSpacing w:val="0"/>
        <w:jc w:val="both"/>
        <w:rPr>
          <w:rFonts w:ascii="Calibri Light" w:eastAsia="Calibri Light" w:hAnsi="Calibri Light" w:cs="Calibri Light"/>
          <w:sz w:val="22"/>
          <w:szCs w:val="22"/>
        </w:rPr>
      </w:pPr>
      <w:r w:rsidRPr="006B6F20">
        <w:rPr>
          <w:rFonts w:ascii="Calibri Light" w:eastAsia="Calibri Light" w:hAnsi="Calibri Light" w:cs="Calibri Light"/>
          <w:sz w:val="22"/>
          <w:szCs w:val="22"/>
        </w:rPr>
        <w:t>Establish a strong volunteer base and strengthen partnerships across the region.</w:t>
      </w:r>
    </w:p>
    <w:p w14:paraId="76A52AF4" w14:textId="69062648" w:rsidR="009B38ED" w:rsidRPr="006B6F20" w:rsidRDefault="009B38ED" w:rsidP="006B6F20">
      <w:pPr>
        <w:pStyle w:val="ListParagraph"/>
        <w:numPr>
          <w:ilvl w:val="0"/>
          <w:numId w:val="34"/>
        </w:numPr>
        <w:spacing w:after="120"/>
        <w:ind w:left="567" w:hanging="567"/>
        <w:contextualSpacing w:val="0"/>
        <w:jc w:val="both"/>
        <w:rPr>
          <w:rFonts w:ascii="Calibri Light" w:eastAsia="Calibri Light" w:hAnsi="Calibri Light" w:cs="Calibri Light"/>
          <w:b/>
          <w:bCs/>
          <w:sz w:val="22"/>
          <w:szCs w:val="22"/>
        </w:rPr>
      </w:pPr>
      <w:r w:rsidRPr="006B6F20">
        <w:rPr>
          <w:rFonts w:ascii="Calibri Light" w:eastAsia="Calibri Light" w:hAnsi="Calibri Light" w:cs="Calibri Light"/>
          <w:sz w:val="22"/>
          <w:szCs w:val="22"/>
        </w:rPr>
        <w:t>Support ACON’s broader Multicultural Engagement Plan and contribute to the organi</w:t>
      </w:r>
      <w:r w:rsidR="009A7BCE" w:rsidRPr="006B6F20">
        <w:rPr>
          <w:rFonts w:ascii="Calibri Light" w:eastAsia="Calibri Light" w:hAnsi="Calibri Light" w:cs="Calibri Light"/>
          <w:sz w:val="22"/>
          <w:szCs w:val="22"/>
        </w:rPr>
        <w:t>s</w:t>
      </w:r>
      <w:r w:rsidRPr="006B6F20">
        <w:rPr>
          <w:rFonts w:ascii="Calibri Light" w:eastAsia="Calibri Light" w:hAnsi="Calibri Light" w:cs="Calibri Light"/>
          <w:sz w:val="22"/>
          <w:szCs w:val="22"/>
        </w:rPr>
        <w:t>ation's HIV and sexual health initiatives.</w:t>
      </w:r>
    </w:p>
    <w:p w14:paraId="385E7339" w14:textId="34A9F192" w:rsidR="009B7E99" w:rsidRPr="009B38ED" w:rsidRDefault="009B7E99" w:rsidP="009B38ED">
      <w:pPr>
        <w:spacing w:before="240" w:after="120"/>
        <w:jc w:val="both"/>
        <w:rPr>
          <w:rFonts w:ascii="Calibri Light" w:eastAsia="Calibri Light" w:hAnsi="Calibri Light" w:cs="Calibri Light"/>
          <w:b/>
          <w:bCs/>
          <w:color w:val="4F81BD" w:themeColor="accent1"/>
          <w:sz w:val="24"/>
          <w:szCs w:val="24"/>
        </w:rPr>
      </w:pPr>
      <w:r w:rsidRPr="009B38ED">
        <w:rPr>
          <w:rFonts w:ascii="Calibri Light" w:eastAsia="Calibri Light" w:hAnsi="Calibri Light" w:cs="Calibri Light"/>
          <w:b/>
          <w:bCs/>
          <w:color w:val="4F81BD" w:themeColor="accent1"/>
          <w:sz w:val="24"/>
          <w:szCs w:val="24"/>
        </w:rPr>
        <w:t>Who are we looking for?:</w:t>
      </w:r>
    </w:p>
    <w:p w14:paraId="1F7DBB21" w14:textId="52ED74EE" w:rsidR="00D54451" w:rsidRPr="006B6F20" w:rsidRDefault="007E2E6A" w:rsidP="006B6F20">
      <w:pPr>
        <w:pStyle w:val="ListParagraph"/>
        <w:numPr>
          <w:ilvl w:val="0"/>
          <w:numId w:val="35"/>
        </w:numPr>
        <w:spacing w:after="120"/>
        <w:ind w:left="567" w:hanging="567"/>
        <w:contextualSpacing w:val="0"/>
        <w:jc w:val="both"/>
        <w:rPr>
          <w:rFonts w:ascii="Calibri Light" w:eastAsia="Calibri Light" w:hAnsi="Calibri Light" w:cs="Calibri Light"/>
          <w:sz w:val="22"/>
          <w:szCs w:val="22"/>
        </w:rPr>
      </w:pPr>
      <w:r w:rsidRPr="006B6F20">
        <w:rPr>
          <w:rFonts w:ascii="Calibri Light" w:eastAsia="Calibri Light" w:hAnsi="Calibri Light" w:cs="Calibri Light"/>
          <w:b/>
          <w:bCs/>
          <w:sz w:val="22"/>
          <w:szCs w:val="22"/>
        </w:rPr>
        <w:t>Deep Cultural Competence and Lived Experience:</w:t>
      </w:r>
      <w:r w:rsidRPr="006B6F20">
        <w:rPr>
          <w:rFonts w:ascii="Calibri Light" w:eastAsia="Calibri Light" w:hAnsi="Calibri Light" w:cs="Calibri Light"/>
          <w:sz w:val="22"/>
          <w:szCs w:val="22"/>
        </w:rPr>
        <w:t xml:space="preserve"> </w:t>
      </w:r>
      <w:r w:rsidR="00D54451" w:rsidRPr="006B6F20">
        <w:rPr>
          <w:rFonts w:ascii="Calibri Light" w:eastAsia="Calibri Light" w:hAnsi="Calibri Light" w:cs="Calibri Light"/>
          <w:sz w:val="22"/>
          <w:szCs w:val="22"/>
        </w:rPr>
        <w:t>The ideal candidate should have a strong understanding of, or lived experience within, multicultural LGBTQ+ communities. This includes knowledge of the specific health, sexual health, and support needs of these communities, especially within the diverse cultural landscape of Greater Western Sydney. Their ability to navigate and connect with culturally and linguistically diverse groups is essential to success</w:t>
      </w:r>
      <w:r w:rsidR="006B6F20">
        <w:rPr>
          <w:rFonts w:ascii="Calibri Light" w:eastAsia="Calibri Light" w:hAnsi="Calibri Light" w:cs="Calibri Light"/>
          <w:sz w:val="22"/>
          <w:szCs w:val="22"/>
        </w:rPr>
        <w:t xml:space="preserve"> in</w:t>
      </w:r>
      <w:r w:rsidR="00D54451" w:rsidRPr="006B6F20">
        <w:rPr>
          <w:rFonts w:ascii="Calibri Light" w:eastAsia="Calibri Light" w:hAnsi="Calibri Light" w:cs="Calibri Light"/>
          <w:sz w:val="22"/>
          <w:szCs w:val="22"/>
        </w:rPr>
        <w:t xml:space="preserve"> the role.</w:t>
      </w:r>
    </w:p>
    <w:p w14:paraId="63AFCEB1" w14:textId="01B71235" w:rsidR="007E2E6A" w:rsidRPr="006B6F20" w:rsidRDefault="007E2E6A" w:rsidP="006B6F20">
      <w:pPr>
        <w:pStyle w:val="ListParagraph"/>
        <w:numPr>
          <w:ilvl w:val="0"/>
          <w:numId w:val="35"/>
        </w:numPr>
        <w:spacing w:after="120"/>
        <w:ind w:left="567" w:hanging="567"/>
        <w:contextualSpacing w:val="0"/>
        <w:jc w:val="both"/>
        <w:rPr>
          <w:rFonts w:ascii="Calibri Light" w:eastAsia="Calibri Light" w:hAnsi="Calibri Light" w:cs="Calibri Light"/>
          <w:b/>
          <w:bCs/>
          <w:sz w:val="22"/>
          <w:szCs w:val="22"/>
        </w:rPr>
      </w:pPr>
      <w:r w:rsidRPr="006B6F20">
        <w:rPr>
          <w:rFonts w:ascii="Calibri Light" w:eastAsia="Calibri Light" w:hAnsi="Calibri Light" w:cs="Calibri Light"/>
          <w:b/>
          <w:bCs/>
          <w:sz w:val="22"/>
          <w:szCs w:val="22"/>
        </w:rPr>
        <w:t>Leadership and Stakeholder Management Skills:</w:t>
      </w:r>
      <w:r w:rsidRPr="006B6F20">
        <w:rPr>
          <w:rFonts w:ascii="Calibri Light" w:eastAsia="Calibri Light" w:hAnsi="Calibri Light" w:cs="Calibri Light"/>
          <w:sz w:val="22"/>
          <w:szCs w:val="22"/>
        </w:rPr>
        <w:t xml:space="preserve"> The candidate must possess excellent leadership abilities, capable of supervising and motivating a small team while managing multiple projects. They should also have high-level stakeholder management skills to build and maintain strong relationships with community partners, volunteers, and external stakeholders, ensuring the effective delivery of health promotion programs across different communities.</w:t>
      </w:r>
    </w:p>
    <w:p w14:paraId="51502297" w14:textId="3F78F080" w:rsidR="008160A6" w:rsidRPr="007E2E6A" w:rsidRDefault="008160A6" w:rsidP="007E2E6A">
      <w:pPr>
        <w:spacing w:before="240" w:after="120"/>
        <w:jc w:val="both"/>
        <w:rPr>
          <w:rFonts w:ascii="Calibri Light" w:eastAsia="Calibri Light" w:hAnsi="Calibri Light" w:cs="Calibri Light"/>
          <w:b/>
          <w:bCs/>
          <w:color w:val="4F81BD" w:themeColor="accent1"/>
          <w:sz w:val="24"/>
          <w:szCs w:val="24"/>
        </w:rPr>
      </w:pPr>
      <w:r w:rsidRPr="007E2E6A">
        <w:rPr>
          <w:rFonts w:ascii="Calibri Light" w:eastAsia="Calibri Light" w:hAnsi="Calibri Light" w:cs="Calibri Light"/>
          <w:b/>
          <w:bCs/>
          <w:color w:val="4F81BD" w:themeColor="accent1"/>
          <w:sz w:val="24"/>
          <w:szCs w:val="24"/>
        </w:rPr>
        <w:t>What else can we tell you?</w:t>
      </w:r>
    </w:p>
    <w:p w14:paraId="071BBD01" w14:textId="33320D9A" w:rsidR="009C129F" w:rsidRPr="006B6F20" w:rsidRDefault="009F5983" w:rsidP="009C129F">
      <w:pPr>
        <w:spacing w:after="120"/>
        <w:jc w:val="both"/>
        <w:rPr>
          <w:rFonts w:ascii="Calibri Light" w:eastAsia="Calibri Light" w:hAnsi="Calibri Light" w:cs="Calibri Light"/>
          <w:color w:val="000000" w:themeColor="text1"/>
          <w:sz w:val="22"/>
          <w:szCs w:val="22"/>
        </w:rPr>
      </w:pPr>
      <w:bookmarkStart w:id="3" w:name="_Hlk146017489"/>
      <w:r w:rsidRPr="006B6F20">
        <w:rPr>
          <w:rFonts w:ascii="Calibri Light" w:eastAsia="Calibri Light" w:hAnsi="Calibri Light" w:cs="Calibri Light"/>
          <w:color w:val="000000" w:themeColor="text1"/>
          <w:sz w:val="22"/>
          <w:szCs w:val="22"/>
        </w:rPr>
        <w:t xml:space="preserve">ACON provides a </w:t>
      </w:r>
      <w:r w:rsidR="00B419C3" w:rsidRPr="006B6F20">
        <w:rPr>
          <w:rFonts w:ascii="Calibri Light" w:eastAsia="Calibri Light" w:hAnsi="Calibri Light" w:cs="Calibri Light"/>
          <w:color w:val="000000" w:themeColor="text1"/>
          <w:sz w:val="22"/>
          <w:szCs w:val="22"/>
        </w:rPr>
        <w:t>diverse</w:t>
      </w:r>
      <w:r w:rsidRPr="006B6F20">
        <w:rPr>
          <w:rFonts w:ascii="Calibri Light" w:eastAsia="Calibri Light" w:hAnsi="Calibri Light" w:cs="Calibri Light"/>
          <w:color w:val="000000" w:themeColor="text1"/>
          <w:sz w:val="22"/>
          <w:szCs w:val="22"/>
        </w:rPr>
        <w:t xml:space="preserve">, nurturing, and fun workplace. </w:t>
      </w:r>
      <w:bookmarkEnd w:id="3"/>
      <w:r w:rsidR="009C129F" w:rsidRPr="006B6F20">
        <w:rPr>
          <w:rFonts w:ascii="Calibri Light" w:eastAsia="Calibri Light" w:hAnsi="Calibri Light" w:cs="Calibri Light"/>
          <w:color w:val="000000" w:themeColor="text1"/>
          <w:sz w:val="22"/>
          <w:szCs w:val="22"/>
        </w:rPr>
        <w:t>ACON’s employees and volunteers are at the heart of everything we do and working at ACON would see you join a community of passionate people who deliver innovative community engagement and health promotion programs and initiatives for our communities.</w:t>
      </w:r>
    </w:p>
    <w:p w14:paraId="4E2E8310" w14:textId="77777777" w:rsidR="009C129F" w:rsidRPr="006B6F20" w:rsidRDefault="009C129F" w:rsidP="004F2D48">
      <w:pPr>
        <w:spacing w:after="120"/>
        <w:jc w:val="both"/>
        <w:rPr>
          <w:rFonts w:ascii="Calibri Light" w:eastAsia="Calibri Light" w:hAnsi="Calibri Light" w:cs="Calibri Light"/>
          <w:color w:val="000000" w:themeColor="text1"/>
          <w:sz w:val="22"/>
          <w:szCs w:val="22"/>
        </w:rPr>
      </w:pPr>
      <w:r w:rsidRPr="006B6F20">
        <w:rPr>
          <w:rFonts w:ascii="Calibri Light" w:eastAsia="Calibri Light" w:hAnsi="Calibri Light" w:cs="Calibri Light"/>
          <w:color w:val="000000" w:themeColor="text1"/>
          <w:sz w:val="22"/>
          <w:szCs w:val="22"/>
        </w:rPr>
        <w:t>To support the successful candidate in their new role at ACON we offer:</w:t>
      </w:r>
    </w:p>
    <w:p w14:paraId="6966E363" w14:textId="77777777" w:rsidR="009C129F" w:rsidRPr="006B6F20" w:rsidRDefault="009C129F" w:rsidP="004F2D48">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6B6F20">
        <w:rPr>
          <w:rFonts w:ascii="Calibri Light" w:eastAsia="Calibri Light" w:hAnsi="Calibri Light" w:cs="Calibri Light"/>
          <w:color w:val="000000" w:themeColor="text1"/>
          <w:sz w:val="22"/>
          <w:szCs w:val="22"/>
          <w:lang w:val="en-GB"/>
        </w:rPr>
        <w:t>Flexible working arrangements.</w:t>
      </w:r>
    </w:p>
    <w:p w14:paraId="2B2E405B" w14:textId="77777777" w:rsidR="009C129F" w:rsidRPr="006B6F20" w:rsidRDefault="009C129F" w:rsidP="004F2D48">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6B6F20">
        <w:rPr>
          <w:rFonts w:ascii="Calibri Light" w:eastAsia="Calibri Light" w:hAnsi="Calibri Light" w:cs="Calibri Light"/>
          <w:color w:val="000000" w:themeColor="text1"/>
          <w:sz w:val="22"/>
          <w:szCs w:val="22"/>
          <w:lang w:val="en-GB"/>
        </w:rPr>
        <w:t>Generous learning and development opportunities.</w:t>
      </w:r>
    </w:p>
    <w:p w14:paraId="2867B269" w14:textId="77777777" w:rsidR="009C129F" w:rsidRPr="006B6F20" w:rsidRDefault="009C129F" w:rsidP="004F2D48">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6B6F20">
        <w:rPr>
          <w:rFonts w:ascii="Calibri Light" w:eastAsia="Calibri Light" w:hAnsi="Calibri Light" w:cs="Calibri Light"/>
          <w:color w:val="000000" w:themeColor="text1"/>
          <w:sz w:val="22"/>
          <w:szCs w:val="22"/>
          <w:lang w:val="en-GB"/>
        </w:rPr>
        <w:t>Potential for tailored mentoring opportunities.</w:t>
      </w:r>
    </w:p>
    <w:p w14:paraId="2D342755" w14:textId="77777777" w:rsidR="009C129F" w:rsidRPr="006B6F20" w:rsidRDefault="009C129F" w:rsidP="009C129F">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6B6F20">
        <w:rPr>
          <w:rFonts w:ascii="Calibri Light" w:eastAsia="Calibri Light" w:hAnsi="Calibri Light" w:cs="Calibri Light"/>
          <w:color w:val="000000" w:themeColor="text1"/>
          <w:sz w:val="22"/>
          <w:szCs w:val="22"/>
          <w:lang w:val="en-GB"/>
        </w:rPr>
        <w:t>Supportive working environment with a knowledgeable and friendly team.</w:t>
      </w:r>
    </w:p>
    <w:p w14:paraId="485EEBB9" w14:textId="0817F632" w:rsidR="0053209E" w:rsidRPr="0053209E" w:rsidRDefault="0053209E" w:rsidP="006B6F20">
      <w:pPr>
        <w:pStyle w:val="ListParagraph"/>
        <w:suppressAutoHyphens/>
        <w:autoSpaceDE w:val="0"/>
        <w:autoSpaceDN w:val="0"/>
        <w:adjustRightInd w:val="0"/>
        <w:spacing w:before="240" w:after="120"/>
        <w:ind w:left="0"/>
        <w:contextualSpacing w:val="0"/>
        <w:textAlignment w:val="center"/>
        <w:rPr>
          <w:rFonts w:ascii="Calibri Light" w:eastAsia="Calibri Light" w:hAnsi="Calibri Light" w:cs="Calibri Light"/>
          <w:color w:val="000000" w:themeColor="text1"/>
          <w:sz w:val="24"/>
          <w:szCs w:val="24"/>
          <w:lang w:val="en-GB"/>
        </w:rPr>
      </w:pPr>
      <w:bookmarkStart w:id="4" w:name="_Hlk138667432"/>
      <w:r w:rsidRPr="0053209E">
        <w:rPr>
          <w:rFonts w:ascii="Calibri Light" w:eastAsia="Calibri Light" w:hAnsi="Calibri Light" w:cs="Calibri Light"/>
          <w:b/>
          <w:bCs/>
          <w:color w:val="4F81BD" w:themeColor="accent1"/>
          <w:sz w:val="24"/>
          <w:szCs w:val="24"/>
        </w:rPr>
        <w:lastRenderedPageBreak/>
        <w:t>What’s the remuneration and working details?</w:t>
      </w:r>
    </w:p>
    <w:p w14:paraId="3446B868" w14:textId="525030C7" w:rsidR="00F955D6" w:rsidRDefault="00F955D6" w:rsidP="00DC4CA6">
      <w:pPr>
        <w:tabs>
          <w:tab w:val="left" w:pos="1134"/>
        </w:tabs>
        <w:spacing w:after="120"/>
        <w:ind w:left="1134" w:hanging="1134"/>
        <w:jc w:val="both"/>
        <w:rPr>
          <w:rFonts w:ascii="Calibri Light" w:eastAsia="Calibri Light" w:hAnsi="Calibri Light" w:cs="Calibri Light"/>
          <w:color w:val="000000" w:themeColor="text1"/>
          <w:sz w:val="22"/>
          <w:szCs w:val="22"/>
          <w:lang w:val="en-GB"/>
        </w:rPr>
      </w:pPr>
      <w:bookmarkStart w:id="5" w:name="_Hlk146018404"/>
      <w:bookmarkEnd w:id="4"/>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6975CA">
        <w:rPr>
          <w:rFonts w:ascii="Calibri Light" w:eastAsia="Calibri Light" w:hAnsi="Calibri Light" w:cs="Calibri Light"/>
          <w:color w:val="000000" w:themeColor="text1"/>
          <w:sz w:val="22"/>
          <w:szCs w:val="22"/>
          <w:lang w:val="en-GB"/>
        </w:rPr>
        <w:t>$</w:t>
      </w:r>
      <w:r w:rsidR="000C73EA">
        <w:rPr>
          <w:rFonts w:ascii="Calibri Light" w:eastAsia="Calibri Light" w:hAnsi="Calibri Light" w:cs="Calibri Light"/>
          <w:color w:val="000000" w:themeColor="text1"/>
          <w:sz w:val="22"/>
          <w:szCs w:val="22"/>
          <w:lang w:val="en-GB"/>
        </w:rPr>
        <w:t>89,689.60</w:t>
      </w:r>
      <w:r w:rsidRPr="006975CA">
        <w:rPr>
          <w:rFonts w:ascii="Calibri Light" w:eastAsia="Calibri Light" w:hAnsi="Calibri Light" w:cs="Calibri Light"/>
          <w:color w:val="000000" w:themeColor="text1"/>
          <w:sz w:val="22"/>
          <w:szCs w:val="22"/>
          <w:lang w:val="en-GB"/>
        </w:rPr>
        <w:t xml:space="preserve"> to $</w:t>
      </w:r>
      <w:r w:rsidR="000C73EA">
        <w:rPr>
          <w:rFonts w:ascii="Calibri Light" w:eastAsia="Calibri Light" w:hAnsi="Calibri Light" w:cs="Calibri Light"/>
          <w:color w:val="000000" w:themeColor="text1"/>
          <w:sz w:val="22"/>
          <w:szCs w:val="22"/>
          <w:lang w:val="en-GB"/>
        </w:rPr>
        <w:t xml:space="preserve">100,154.60 </w:t>
      </w:r>
      <w:r w:rsidRPr="006975CA">
        <w:rPr>
          <w:rFonts w:ascii="Calibri Light" w:eastAsia="Calibri Light" w:hAnsi="Calibri Light" w:cs="Calibri Light"/>
          <w:color w:val="000000" w:themeColor="text1"/>
          <w:sz w:val="22"/>
          <w:szCs w:val="22"/>
          <w:lang w:val="en-GB"/>
        </w:rPr>
        <w:t>(</w:t>
      </w:r>
      <w:r w:rsidRPr="006975CA">
        <w:rPr>
          <w:rFonts w:ascii="Calibri Light" w:eastAsia="Calibri Light" w:hAnsi="Calibri Light" w:cs="Calibri Light"/>
          <w:i/>
          <w:iCs/>
          <w:color w:val="000000" w:themeColor="text1"/>
          <w:sz w:val="22"/>
          <w:szCs w:val="22"/>
          <w:lang w:val="en-GB"/>
        </w:rPr>
        <w:t>Gross per-annum, PLUS</w:t>
      </w:r>
      <w:r w:rsidRPr="006975CA">
        <w:rPr>
          <w:rFonts w:ascii="Calibri Light" w:eastAsia="Calibri Light" w:hAnsi="Calibri Light" w:cs="Calibri Light"/>
          <w:color w:val="000000" w:themeColor="text1"/>
          <w:sz w:val="22"/>
          <w:szCs w:val="22"/>
          <w:lang w:val="en-GB"/>
        </w:rPr>
        <w:t xml:space="preserve"> S</w:t>
      </w:r>
      <w:r w:rsidRPr="006975CA">
        <w:rPr>
          <w:rFonts w:ascii="Calibri Light" w:eastAsia="Calibri Light" w:hAnsi="Calibri Light" w:cs="Calibri Light"/>
          <w:i/>
          <w:iCs/>
          <w:color w:val="000000" w:themeColor="text1"/>
          <w:sz w:val="22"/>
          <w:szCs w:val="22"/>
          <w:lang w:val="en-GB"/>
        </w:rPr>
        <w:t>uperannuation and Leave Loading</w:t>
      </w:r>
      <w:r w:rsidRPr="006975CA">
        <w:rPr>
          <w:rFonts w:ascii="Calibri Light" w:eastAsia="Calibri Light" w:hAnsi="Calibri Light" w:cs="Calibri Light"/>
          <w:color w:val="000000" w:themeColor="text1"/>
          <w:sz w:val="22"/>
          <w:szCs w:val="22"/>
          <w:lang w:val="en-GB"/>
        </w:rPr>
        <w:t>) – commensurate with skills, qualifications, and experience.</w:t>
      </w:r>
    </w:p>
    <w:p w14:paraId="334C3339" w14:textId="64B3FC8C" w:rsidR="00F955D6" w:rsidRDefault="00F955D6" w:rsidP="00DC4CA6">
      <w:pPr>
        <w:tabs>
          <w:tab w:val="left" w:pos="1134"/>
        </w:tabs>
        <w:spacing w:after="12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Gadigal/Sydney Office, with flexible working options</w:t>
      </w:r>
      <w:r w:rsidR="000C73EA">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away from the office</w:t>
      </w:r>
      <w:r w:rsidR="008D6B66">
        <w:rPr>
          <w:rFonts w:ascii="Calibri Light" w:eastAsia="Calibri Light" w:hAnsi="Calibri Light" w:cs="Calibri Light"/>
          <w:color w:val="000000" w:themeColor="text1"/>
          <w:sz w:val="22"/>
          <w:szCs w:val="22"/>
        </w:rPr>
        <w:t>.</w:t>
      </w:r>
    </w:p>
    <w:p w14:paraId="3390932A" w14:textId="67EC608C" w:rsidR="00F955D6" w:rsidRDefault="00F955D6" w:rsidP="00DC4CA6">
      <w:pPr>
        <w:tabs>
          <w:tab w:val="left" w:pos="1134"/>
        </w:tabs>
        <w:spacing w:after="24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250524">
        <w:rPr>
          <w:rFonts w:ascii="Calibri Light" w:eastAsia="Calibri Light" w:hAnsi="Calibri Light" w:cs="Calibri Light"/>
          <w:color w:val="000000" w:themeColor="text1"/>
          <w:sz w:val="22"/>
          <w:szCs w:val="22"/>
        </w:rPr>
        <w:t>Permanent, Full-Time (70 hours per fortnight).</w:t>
      </w:r>
    </w:p>
    <w:p w14:paraId="08356864" w14:textId="00F2D222" w:rsidR="00E812C6" w:rsidRPr="00BD3C02" w:rsidRDefault="00E812C6" w:rsidP="00DC4CA6">
      <w:pPr>
        <w:spacing w:after="120"/>
        <w:jc w:val="both"/>
        <w:rPr>
          <w:rFonts w:ascii="Calibri Light" w:eastAsia="Calibri Light" w:hAnsi="Calibri Light" w:cs="Calibri Light"/>
          <w:color w:val="000000" w:themeColor="text1"/>
          <w:sz w:val="22"/>
          <w:szCs w:val="22"/>
        </w:rPr>
      </w:pPr>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DC4CA6">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DC4CA6">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DC4CA6">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023E5E6D" w14:textId="77777777" w:rsidR="00A8663C" w:rsidRPr="00542517" w:rsidRDefault="00A8663C" w:rsidP="00A8663C">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to apply:</w:t>
      </w:r>
    </w:p>
    <w:p w14:paraId="2DB93B23" w14:textId="77777777" w:rsidR="00A8663C" w:rsidRPr="006975CA" w:rsidRDefault="00A8663C" w:rsidP="00A8663C">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If this sounds like you, we invite you to apply to join our team and help us make a meaningful impact on the lives of those </w:t>
      </w:r>
      <w:r w:rsidRPr="006975CA">
        <w:rPr>
          <w:rFonts w:ascii="Calibri Light" w:eastAsia="Calibri Light" w:hAnsi="Calibri Light" w:cs="Calibri Light"/>
          <w:color w:val="000000" w:themeColor="text1"/>
          <w:sz w:val="22"/>
          <w:szCs w:val="22"/>
        </w:rPr>
        <w:t>we serve. By joining us, you will be part of a mission to create a healthier and more inclusive community.</w:t>
      </w:r>
    </w:p>
    <w:p w14:paraId="361E88C2" w14:textId="77777777" w:rsidR="00A8663C" w:rsidRPr="00542517" w:rsidRDefault="00A8663C" w:rsidP="00A8663C">
      <w:pPr>
        <w:spacing w:after="240"/>
        <w:jc w:val="both"/>
        <w:rPr>
          <w:rFonts w:ascii="Calibri Light" w:eastAsia="Calibri Light" w:hAnsi="Calibri Light" w:cs="Calibri Light"/>
          <w:color w:val="000000" w:themeColor="text1"/>
          <w:sz w:val="22"/>
          <w:szCs w:val="22"/>
        </w:rPr>
      </w:pPr>
      <w:r w:rsidRPr="006975CA">
        <w:rPr>
          <w:rFonts w:ascii="Calibri Light" w:eastAsia="Calibri Light" w:hAnsi="Calibri Light" w:cs="Calibri Light"/>
          <w:color w:val="000000" w:themeColor="text1"/>
          <w:sz w:val="22"/>
          <w:szCs w:val="22"/>
        </w:rPr>
        <w:t>We’d love someone who has experience already in this area but people with the capacity to grow, learn and a passion for the cause are more than welcome to apply. We highly encourage Aboriginal and Torres Strait Islander people, people from CALD backgrounds, people with disability,</w:t>
      </w:r>
      <w:r w:rsidRPr="00542517">
        <w:rPr>
          <w:rFonts w:ascii="Calibri Light" w:eastAsia="Calibri Light" w:hAnsi="Calibri Light" w:cs="Calibri Light"/>
          <w:color w:val="000000" w:themeColor="text1"/>
          <w:sz w:val="22"/>
          <w:szCs w:val="22"/>
        </w:rPr>
        <w:t xml:space="preserve"> and people of all genders to apply.</w:t>
      </w:r>
    </w:p>
    <w:p w14:paraId="4C713931" w14:textId="77777777" w:rsidR="00A8663C" w:rsidRDefault="00A8663C" w:rsidP="00DC4CA6">
      <w:pPr>
        <w:spacing w:after="24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Pr>
          <w:rFonts w:ascii="Calibri Light" w:eastAsia="Calibri Light" w:hAnsi="Calibri Light" w:cs="Calibri Light"/>
          <w:color w:val="000000" w:themeColor="text1"/>
          <w:sz w:val="22"/>
          <w:szCs w:val="22"/>
        </w:rPr>
        <w:t>Scott McNaughton</w:t>
      </w:r>
      <w:r w:rsidRPr="009B56C2">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Manager, Community Partnerships and Priority Population Programs,</w:t>
      </w:r>
      <w:r w:rsidRPr="009B56C2">
        <w:rPr>
          <w:rFonts w:ascii="Calibri Light" w:eastAsia="Calibri Light" w:hAnsi="Calibri Light" w:cs="Calibri Light"/>
          <w:color w:val="000000" w:themeColor="text1"/>
          <w:sz w:val="22"/>
          <w:szCs w:val="22"/>
        </w:rPr>
        <w:t xml:space="preserve"> via email at</w:t>
      </w:r>
      <w:r>
        <w:rPr>
          <w:rFonts w:ascii="Calibri Light" w:eastAsia="Calibri Light" w:hAnsi="Calibri Light" w:cs="Calibri Light"/>
          <w:color w:val="000000" w:themeColor="text1"/>
          <w:sz w:val="22"/>
          <w:szCs w:val="22"/>
        </w:rPr>
        <w:t xml:space="preserve"> </w:t>
      </w:r>
      <w:hyperlink r:id="rId11" w:history="1">
        <w:r w:rsidRPr="00B44761">
          <w:rPr>
            <w:rStyle w:val="Hyperlink"/>
            <w:rFonts w:ascii="Calibri Light" w:eastAsia="Calibri Light" w:hAnsi="Calibri Light" w:cs="Calibri Light"/>
            <w:sz w:val="22"/>
            <w:szCs w:val="22"/>
          </w:rPr>
          <w:t>smcnaughton@acon.org.au</w:t>
        </w:r>
      </w:hyperlink>
      <w:r>
        <w:rPr>
          <w:rFonts w:ascii="Calibri Light" w:eastAsia="Calibri Light" w:hAnsi="Calibri Light" w:cs="Calibri Light"/>
          <w:color w:val="000000" w:themeColor="text1"/>
          <w:sz w:val="22"/>
          <w:szCs w:val="22"/>
        </w:rPr>
        <w:t xml:space="preserve"> </w:t>
      </w:r>
      <w:r w:rsidRPr="00487C22">
        <w:rPr>
          <w:rFonts w:ascii="Calibri Light" w:eastAsia="Calibri Light" w:hAnsi="Calibri Light" w:cs="Calibri Light"/>
          <w:color w:val="000000" w:themeColor="text1"/>
          <w:sz w:val="22"/>
          <w:szCs w:val="22"/>
        </w:rPr>
        <w:t xml:space="preserve">(02) </w:t>
      </w:r>
      <w:r w:rsidRPr="00F147B1">
        <w:rPr>
          <w:rFonts w:ascii="Calibri Light" w:eastAsia="Calibri Light" w:hAnsi="Calibri Light" w:cs="Calibri Light"/>
          <w:color w:val="000000" w:themeColor="text1"/>
          <w:sz w:val="22"/>
          <w:szCs w:val="22"/>
          <w:lang w:val="en-US"/>
        </w:rPr>
        <w:t>9206 2076</w:t>
      </w:r>
      <w:r>
        <w:rPr>
          <w:rFonts w:ascii="Calibri Light" w:eastAsia="Calibri Light" w:hAnsi="Calibri Light" w:cs="Calibri Light"/>
          <w:color w:val="000000" w:themeColor="text1"/>
          <w:sz w:val="22"/>
          <w:szCs w:val="22"/>
          <w:lang w:val="en-US"/>
        </w:rPr>
        <w:t>.</w:t>
      </w:r>
    </w:p>
    <w:p w14:paraId="2EABE7EA" w14:textId="77777777" w:rsidR="00A8663C" w:rsidRDefault="00A8663C" w:rsidP="00A8663C">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13ECD10E" w14:textId="77777777" w:rsidR="00A8663C" w:rsidRPr="005140F8" w:rsidRDefault="00A8663C" w:rsidP="00DC4CA6">
      <w:pPr>
        <w:pStyle w:val="NormalWeb"/>
        <w:shd w:val="clear" w:color="auto" w:fill="FFFFFF"/>
        <w:spacing w:before="0" w:beforeAutospacing="0" w:after="120" w:afterAutospacing="0"/>
        <w:rPr>
          <w:rFonts w:ascii="Calibri Light" w:hAnsi="Calibri Light" w:cs="Calibri Light"/>
          <w:color w:val="000000"/>
          <w:sz w:val="22"/>
          <w:szCs w:val="22"/>
        </w:rPr>
      </w:pPr>
      <w:bookmarkStart w:id="7"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7F1CBFC7" w14:textId="77777777" w:rsidR="00A8663C" w:rsidRPr="005140F8" w:rsidRDefault="00A8663C" w:rsidP="00DC4CA6">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8" w:name="_Hlk146019165"/>
      <w:r>
        <w:rPr>
          <w:rFonts w:ascii="Calibri Light" w:hAnsi="Calibri Light" w:cs="Calibri Light"/>
          <w:color w:val="000000"/>
          <w:sz w:val="22"/>
          <w:szCs w:val="22"/>
        </w:rPr>
        <w:t>Your</w:t>
      </w:r>
      <w:r w:rsidRPr="005140F8">
        <w:rPr>
          <w:rFonts w:ascii="Calibri Light" w:hAnsi="Calibri Light" w:cs="Calibri Light"/>
          <w:color w:val="000000"/>
          <w:sz w:val="22"/>
          <w:szCs w:val="22"/>
        </w:rPr>
        <w:t xml:space="preserve"> completed </w:t>
      </w:r>
      <w:r w:rsidRPr="007771E8">
        <w:rPr>
          <w:rFonts w:ascii="Calibri Light" w:hAnsi="Calibri Light" w:cs="Calibri Light"/>
          <w:i/>
          <w:iCs/>
          <w:color w:val="000000"/>
          <w:sz w:val="22"/>
          <w:szCs w:val="22"/>
          <w:u w:val="single"/>
        </w:rPr>
        <w:t>ACON Employment Application Form</w:t>
      </w:r>
      <w:r>
        <w:rPr>
          <w:rFonts w:ascii="Calibri Light" w:hAnsi="Calibri Light" w:cs="Calibri Light"/>
          <w:color w:val="000000"/>
          <w:sz w:val="22"/>
          <w:szCs w:val="22"/>
        </w:rPr>
        <w:t xml:space="preserve"> – with all the details filled in where requested</w:t>
      </w:r>
      <w:r w:rsidRPr="005140F8">
        <w:rPr>
          <w:rFonts w:ascii="Calibri Light" w:hAnsi="Calibri Light" w:cs="Calibri Light"/>
          <w:color w:val="000000"/>
          <w:sz w:val="22"/>
          <w:szCs w:val="22"/>
        </w:rPr>
        <w:t>;</w:t>
      </w:r>
    </w:p>
    <w:p w14:paraId="0CF63041" w14:textId="77777777" w:rsidR="00A8663C" w:rsidRPr="00CD51AE" w:rsidRDefault="00A8663C" w:rsidP="00DC4CA6">
      <w:pPr>
        <w:numPr>
          <w:ilvl w:val="0"/>
          <w:numId w:val="5"/>
        </w:numPr>
        <w:shd w:val="clear" w:color="auto" w:fill="FFFFFF" w:themeFill="background1"/>
        <w:tabs>
          <w:tab w:val="clear" w:pos="720"/>
          <w:tab w:val="num" w:pos="567"/>
        </w:tabs>
        <w:spacing w:after="12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CD51AE">
        <w:rPr>
          <w:rFonts w:ascii="Calibri Light" w:hAnsi="Calibri Light" w:cs="Calibri Light"/>
          <w:color w:val="000000"/>
          <w:sz w:val="22"/>
          <w:szCs w:val="22"/>
        </w:rPr>
        <w:t>our</w:t>
      </w:r>
      <w:r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Pr="00CD51AE">
        <w:rPr>
          <w:rFonts w:ascii="Calibri Light" w:hAnsi="Calibri Light" w:cs="Calibri Light"/>
          <w:color w:val="000000"/>
          <w:sz w:val="22"/>
          <w:szCs w:val="22"/>
        </w:rPr>
        <w:t xml:space="preserve">(max. </w:t>
      </w:r>
      <w:r>
        <w:rPr>
          <w:rFonts w:ascii="Calibri Light" w:hAnsi="Calibri Light" w:cs="Calibri Light"/>
          <w:color w:val="000000"/>
          <w:sz w:val="22"/>
          <w:szCs w:val="22"/>
        </w:rPr>
        <w:t>3</w:t>
      </w:r>
      <w:r w:rsidRPr="00CD51AE">
        <w:rPr>
          <w:rFonts w:ascii="Calibri Light" w:hAnsi="Calibri Light" w:cs="Calibri Light"/>
          <w:color w:val="000000"/>
          <w:sz w:val="22"/>
          <w:szCs w:val="22"/>
        </w:rPr>
        <w:t xml:space="preserve"> pages); and</w:t>
      </w:r>
    </w:p>
    <w:p w14:paraId="5BA5E3EF" w14:textId="77777777" w:rsidR="00A8663C" w:rsidRPr="00071EFB" w:rsidRDefault="00A8663C" w:rsidP="00A8663C">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Resume</w:t>
      </w:r>
      <w:r w:rsidRPr="00071EFB">
        <w:rPr>
          <w:rFonts w:ascii="Calibri Light" w:hAnsi="Calibri Light" w:cs="Calibri Light"/>
          <w:color w:val="000000"/>
          <w:sz w:val="22"/>
          <w:szCs w:val="22"/>
        </w:rPr>
        <w:t xml:space="preserve"> (max.</w:t>
      </w:r>
      <w:r>
        <w:rPr>
          <w:rFonts w:ascii="Calibri Light" w:hAnsi="Calibri Light" w:cs="Calibri Light"/>
          <w:color w:val="000000"/>
          <w:sz w:val="22"/>
          <w:szCs w:val="22"/>
        </w:rPr>
        <w:t xml:space="preserve"> 3</w:t>
      </w:r>
      <w:r w:rsidRPr="00071EFB">
        <w:rPr>
          <w:rFonts w:ascii="Calibri Light" w:hAnsi="Calibri Light" w:cs="Calibri Light"/>
          <w:color w:val="000000"/>
          <w:sz w:val="22"/>
          <w:szCs w:val="22"/>
        </w:rPr>
        <w:t xml:space="preserve"> pages)</w:t>
      </w:r>
      <w:r>
        <w:rPr>
          <w:rFonts w:ascii="Calibri Light" w:hAnsi="Calibri Light" w:cs="Calibri Light"/>
          <w:color w:val="000000"/>
          <w:sz w:val="22"/>
          <w:szCs w:val="22"/>
        </w:rPr>
        <w:t>.</w:t>
      </w:r>
    </w:p>
    <w:bookmarkEnd w:id="7"/>
    <w:bookmarkEnd w:id="8"/>
    <w:p w14:paraId="68582D46" w14:textId="63EB037D" w:rsidR="007E0B5D" w:rsidRPr="0017531D" w:rsidRDefault="007E0B5D" w:rsidP="007E0B5D">
      <w:pPr>
        <w:shd w:val="clear" w:color="auto" w:fill="FFFFFF"/>
        <w:tabs>
          <w:tab w:val="center" w:pos="5443"/>
          <w:tab w:val="right" w:pos="10886"/>
        </w:tabs>
        <w:spacing w:before="240" w:after="240"/>
        <w:rPr>
          <w:rFonts w:ascii="Calibri Light" w:hAnsi="Calibri Light" w:cs="Calibri Light"/>
          <w:b/>
          <w:bCs/>
          <w:sz w:val="28"/>
          <w:szCs w:val="28"/>
        </w:rPr>
      </w:pPr>
      <w:r>
        <w:rPr>
          <w:rFonts w:ascii="Calibri Light" w:hAnsi="Calibri Light" w:cs="Calibri Light"/>
          <w:b/>
          <w:bCs/>
          <w:sz w:val="28"/>
          <w:szCs w:val="28"/>
        </w:rPr>
        <w:tab/>
      </w:r>
      <w:r w:rsidR="008160A6" w:rsidRPr="00DC4CA6">
        <w:rPr>
          <w:rFonts w:ascii="Calibri Light" w:hAnsi="Calibri Light" w:cs="Calibri Light"/>
          <w:b/>
          <w:bCs/>
          <w:sz w:val="28"/>
          <w:szCs w:val="28"/>
          <w:highlight w:val="yellow"/>
        </w:rPr>
        <w:t xml:space="preserve">Applications close: </w:t>
      </w:r>
      <w:r w:rsidR="00633FD5" w:rsidRPr="00DC4CA6">
        <w:rPr>
          <w:rFonts w:ascii="Calibri Light" w:hAnsi="Calibri Light" w:cs="Calibri Light"/>
          <w:b/>
          <w:bCs/>
          <w:sz w:val="28"/>
          <w:szCs w:val="28"/>
          <w:highlight w:val="yellow"/>
        </w:rPr>
        <w:t>S</w:t>
      </w:r>
      <w:r w:rsidR="008160A6" w:rsidRPr="00DC4CA6">
        <w:rPr>
          <w:rFonts w:ascii="Calibri Light" w:hAnsi="Calibri Light" w:cs="Calibri Light"/>
          <w:b/>
          <w:bCs/>
          <w:sz w:val="28"/>
          <w:szCs w:val="28"/>
          <w:highlight w:val="yellow"/>
        </w:rPr>
        <w:t xml:space="preserve">unday </w:t>
      </w:r>
      <w:r w:rsidR="0047142E" w:rsidRPr="00DC4CA6">
        <w:rPr>
          <w:rFonts w:ascii="Calibri Light" w:hAnsi="Calibri Light" w:cs="Calibri Light"/>
          <w:b/>
          <w:bCs/>
          <w:sz w:val="28"/>
          <w:szCs w:val="28"/>
          <w:highlight w:val="yellow"/>
        </w:rPr>
        <w:t>20 October 2024</w:t>
      </w:r>
      <w:r>
        <w:rPr>
          <w:rFonts w:ascii="Calibri Light" w:hAnsi="Calibri Light" w:cs="Calibri Light"/>
          <w:b/>
          <w:bCs/>
          <w:sz w:val="28"/>
          <w:szCs w:val="28"/>
        </w:rPr>
        <w:tab/>
      </w:r>
    </w:p>
    <w:p w14:paraId="1CFDA3AD" w14:textId="77777777" w:rsidR="009B7D51" w:rsidRDefault="009B7D51" w:rsidP="00DC4CA6">
      <w:pPr>
        <w:pStyle w:val="ListParagraph"/>
        <w:spacing w:before="360" w:after="36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582DF0" w:rsidP="00DC4CA6">
      <w:pPr>
        <w:pStyle w:val="ListParagraph"/>
        <w:spacing w:before="120" w:after="48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2"/>
          <w:p w14:paraId="444D749E" w14:textId="45742DE1"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47142E">
              <w:rPr>
                <w:rFonts w:ascii="Calibri Light" w:hAnsi="Calibri Light" w:cs="Calibri Light"/>
                <w:color w:val="4F81BD" w:themeColor="accent1"/>
              </w:rPr>
              <w:t xml:space="preserve"> </w:t>
            </w:r>
            <w:r w:rsidR="00DC4CA6">
              <w:rPr>
                <w:rFonts w:ascii="Calibri Light" w:hAnsi="Calibri Light" w:cs="Calibri Light"/>
                <w:color w:val="4F81BD" w:themeColor="accent1"/>
              </w:rPr>
              <w:t>Director, HIV&amp;SH</w:t>
            </w:r>
          </w:p>
        </w:tc>
        <w:tc>
          <w:tcPr>
            <w:tcW w:w="4961" w:type="dxa"/>
            <w:vAlign w:val="center"/>
          </w:tcPr>
          <w:p w14:paraId="6A7FB580" w14:textId="3981AB82" w:rsidR="00531374" w:rsidRPr="00C214D9" w:rsidRDefault="00DC4CA6" w:rsidP="00C214D9">
            <w:pPr>
              <w:pStyle w:val="Footer"/>
              <w:spacing w:before="20" w:after="20"/>
              <w:jc w:val="center"/>
              <w:rPr>
                <w:rFonts w:ascii="Calibri Light" w:hAnsi="Calibri Light" w:cs="Calibri Light"/>
                <w:color w:val="4F81BD" w:themeColor="accent1"/>
                <w:sz w:val="18"/>
                <w:szCs w:val="18"/>
              </w:rPr>
            </w:pPr>
            <w:r w:rsidRPr="00DC4CA6">
              <w:rPr>
                <w:rFonts w:ascii="Calibri Light" w:hAnsi="Calibri Light" w:cs="Calibri Light"/>
                <w:color w:val="4F81BD" w:themeColor="accent1"/>
                <w:sz w:val="18"/>
                <w:szCs w:val="18"/>
              </w:rPr>
              <w:t>Team Leader – Greater Western Sydney</w:t>
            </w:r>
          </w:p>
        </w:tc>
        <w:tc>
          <w:tcPr>
            <w:tcW w:w="1560" w:type="dxa"/>
            <w:vAlign w:val="center"/>
          </w:tcPr>
          <w:p w14:paraId="4062E31D" w14:textId="3BC72C2D" w:rsidR="00531374" w:rsidRPr="00640F13" w:rsidRDefault="00DC4CA6"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 xml:space="preserve">Sep </w:t>
            </w:r>
            <w:r w:rsidR="007E0B5D">
              <w:rPr>
                <w:rFonts w:ascii="Calibri Light" w:hAnsi="Calibri Light" w:cs="Calibri Light"/>
                <w:color w:val="4F81BD" w:themeColor="accent1"/>
                <w:sz w:val="18"/>
                <w:szCs w:val="18"/>
              </w:rPr>
              <w:t>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C4BB273" w14:textId="77777777" w:rsidR="00582DF0" w:rsidRPr="003C2453" w:rsidRDefault="00582DF0" w:rsidP="00582DF0">
      <w:pPr>
        <w:pBdr>
          <w:bottom w:val="single" w:sz="4" w:space="1" w:color="auto"/>
        </w:pBdr>
        <w:spacing w:after="60"/>
        <w:ind w:left="1418" w:hanging="1418"/>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CC4547">
        <w:rPr>
          <w:rFonts w:asciiTheme="minorHAnsi" w:hAnsiTheme="minorHAnsi" w:cstheme="minorHAnsi"/>
          <w:noProof/>
          <w:sz w:val="22"/>
          <w:szCs w:val="22"/>
        </w:rPr>
        <w:t>Team Leader – Greater Western Sydney</w:t>
      </w:r>
    </w:p>
    <w:p w14:paraId="7F09CE4C" w14:textId="77777777" w:rsidR="00582DF0" w:rsidRPr="003C2453" w:rsidRDefault="00582DF0" w:rsidP="00582DF0">
      <w:pPr>
        <w:pBdr>
          <w:bottom w:val="single" w:sz="4" w:space="1" w:color="auto"/>
        </w:pBdr>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CC4547">
        <w:rPr>
          <w:rFonts w:asciiTheme="minorHAnsi" w:hAnsiTheme="minorHAnsi" w:cstheme="minorHAnsi"/>
          <w:noProof/>
          <w:sz w:val="22"/>
          <w:szCs w:val="22"/>
        </w:rPr>
        <w:t>Team Leader</w:t>
      </w:r>
    </w:p>
    <w:p w14:paraId="363C48CC" w14:textId="77777777" w:rsidR="00582DF0" w:rsidRPr="003C2453" w:rsidRDefault="00582DF0" w:rsidP="00582DF0">
      <w:pPr>
        <w:pBdr>
          <w:bottom w:val="single" w:sz="4" w:space="1" w:color="auto"/>
        </w:pBdr>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CC4547">
        <w:rPr>
          <w:rFonts w:asciiTheme="minorHAnsi" w:hAnsiTheme="minorHAnsi" w:cstheme="minorHAnsi"/>
          <w:noProof/>
          <w:sz w:val="22"/>
          <w:szCs w:val="22"/>
        </w:rPr>
        <w:t>Manager</w:t>
      </w:r>
      <w:r>
        <w:rPr>
          <w:rFonts w:asciiTheme="minorHAnsi" w:hAnsiTheme="minorHAnsi" w:cstheme="minorHAnsi"/>
          <w:noProof/>
          <w:sz w:val="22"/>
          <w:szCs w:val="22"/>
        </w:rPr>
        <w:t>,</w:t>
      </w:r>
      <w:r w:rsidRPr="00CC4547">
        <w:rPr>
          <w:rFonts w:asciiTheme="minorHAnsi" w:hAnsiTheme="minorHAnsi" w:cstheme="minorHAnsi"/>
          <w:noProof/>
          <w:sz w:val="22"/>
          <w:szCs w:val="22"/>
        </w:rPr>
        <w:t xml:space="preserve"> Community Partnerships and Population Programs</w:t>
      </w:r>
    </w:p>
    <w:p w14:paraId="41C19872" w14:textId="77777777" w:rsidR="00582DF0" w:rsidRPr="00721477" w:rsidRDefault="00582DF0" w:rsidP="00582DF0">
      <w:pPr>
        <w:pBdr>
          <w:bottom w:val="single" w:sz="4" w:space="1" w:color="auto"/>
        </w:pBdr>
        <w:ind w:left="1418" w:hanging="1418"/>
        <w:rPr>
          <w:rFonts w:asciiTheme="minorHAnsi" w:hAnsiTheme="minorHAnsi" w:cstheme="minorHAnsi"/>
          <w:bCs/>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CC4547">
        <w:rPr>
          <w:rFonts w:asciiTheme="minorHAnsi" w:hAnsiTheme="minorHAnsi" w:cstheme="minorHAnsi"/>
          <w:bCs/>
          <w:sz w:val="22"/>
          <w:szCs w:val="22"/>
        </w:rPr>
        <w:t xml:space="preserve">A small specialist team (1- 4 employees) </w:t>
      </w:r>
      <w:r>
        <w:rPr>
          <w:rFonts w:asciiTheme="minorHAnsi" w:hAnsiTheme="minorHAnsi" w:cstheme="minorHAnsi"/>
          <w:bCs/>
          <w:sz w:val="22"/>
          <w:szCs w:val="22"/>
        </w:rPr>
        <w:t xml:space="preserve">+ </w:t>
      </w:r>
      <w:r w:rsidRPr="00CC4547">
        <w:rPr>
          <w:rFonts w:asciiTheme="minorHAnsi" w:hAnsiTheme="minorHAnsi" w:cstheme="minorHAnsi"/>
          <w:bCs/>
          <w:sz w:val="22"/>
          <w:szCs w:val="22"/>
        </w:rPr>
        <w:t>Project Volunteers (community members)</w:t>
      </w:r>
    </w:p>
    <w:bookmarkEnd w:id="9"/>
    <w:p w14:paraId="3B021B31" w14:textId="77777777" w:rsidR="00582DF0" w:rsidRPr="00776D66" w:rsidRDefault="00582DF0" w:rsidP="00582DF0">
      <w:pPr>
        <w:pBdr>
          <w:bottom w:val="single" w:sz="4" w:space="1" w:color="auto"/>
        </w:pBdr>
        <w:rPr>
          <w:rFonts w:ascii="Calibri Light" w:hAnsi="Calibri Light" w:cs="Calibri Light"/>
          <w:sz w:val="16"/>
          <w:szCs w:val="16"/>
        </w:rPr>
      </w:pPr>
    </w:p>
    <w:p w14:paraId="5AD9EF1B" w14:textId="77777777" w:rsidR="00582DF0" w:rsidRPr="00582DF0" w:rsidRDefault="00582DF0" w:rsidP="00582DF0">
      <w:pPr>
        <w:spacing w:before="120" w:after="60"/>
        <w:rPr>
          <w:rFonts w:ascii="Calibri Light" w:hAnsi="Calibri Light" w:cs="Calibri Light"/>
          <w:b/>
          <w:sz w:val="24"/>
          <w:szCs w:val="24"/>
        </w:rPr>
      </w:pPr>
      <w:r w:rsidRPr="00582DF0">
        <w:rPr>
          <w:rFonts w:ascii="Calibri Light" w:hAnsi="Calibri Light" w:cs="Calibri Light"/>
          <w:b/>
          <w:sz w:val="24"/>
          <w:szCs w:val="24"/>
        </w:rPr>
        <w:t>Position Overview</w:t>
      </w:r>
    </w:p>
    <w:p w14:paraId="7F775739" w14:textId="6C53A139" w:rsidR="00582DF0" w:rsidRPr="00CC4547" w:rsidRDefault="00582DF0" w:rsidP="00582DF0">
      <w:pPr>
        <w:tabs>
          <w:tab w:val="left" w:pos="360"/>
        </w:tabs>
        <w:spacing w:after="60"/>
        <w:jc w:val="both"/>
        <w:rPr>
          <w:rFonts w:ascii="Calibri Light" w:hAnsi="Calibri Light" w:cs="Calibri Light"/>
          <w:noProof/>
          <w:sz w:val="22"/>
          <w:szCs w:val="22"/>
        </w:rPr>
      </w:pPr>
      <w:r w:rsidRPr="00CC4547">
        <w:rPr>
          <w:rFonts w:ascii="Calibri Light" w:hAnsi="Calibri Light" w:cs="Calibri Light"/>
          <w:noProof/>
          <w:sz w:val="22"/>
          <w:szCs w:val="22"/>
        </w:rPr>
        <w:t>This is a pivotal role within ACON and the NSW HIV sector.</w:t>
      </w:r>
      <w:r>
        <w:rPr>
          <w:rFonts w:ascii="Calibri Light" w:hAnsi="Calibri Light" w:cs="Calibri Light"/>
          <w:noProof/>
          <w:sz w:val="22"/>
          <w:szCs w:val="22"/>
        </w:rPr>
        <w:t xml:space="preserve"> </w:t>
      </w:r>
      <w:r w:rsidRPr="00CC4547">
        <w:rPr>
          <w:rFonts w:ascii="Calibri Light" w:hAnsi="Calibri Light" w:cs="Calibri Light"/>
          <w:noProof/>
          <w:sz w:val="22"/>
          <w:szCs w:val="22"/>
        </w:rPr>
        <w:t>The occupant must possess a well-developed understanding of Greater Western Sydney (GWS), particularly with lived experience of multicultural LGBTQ+ communities, along with knowledge of HIV and sexual health. Success in this role requires an understanding of the strategic context in which ACON operates as NSW’s largest and leading HIV and LGBTQ+ health promotion organisation.</w:t>
      </w:r>
    </w:p>
    <w:p w14:paraId="205A0F6F" w14:textId="77777777" w:rsidR="00582DF0" w:rsidRPr="00CC4547" w:rsidRDefault="00582DF0" w:rsidP="00582DF0">
      <w:pPr>
        <w:tabs>
          <w:tab w:val="left" w:pos="360"/>
        </w:tabs>
        <w:spacing w:after="60"/>
        <w:jc w:val="both"/>
        <w:rPr>
          <w:rFonts w:ascii="Calibri Light" w:hAnsi="Calibri Light" w:cs="Calibri Light"/>
          <w:noProof/>
          <w:sz w:val="22"/>
          <w:szCs w:val="22"/>
        </w:rPr>
      </w:pPr>
      <w:r w:rsidRPr="00CC4547">
        <w:rPr>
          <w:rFonts w:ascii="Calibri Light" w:hAnsi="Calibri Light" w:cs="Calibri Light"/>
          <w:noProof/>
          <w:sz w:val="22"/>
          <w:szCs w:val="22"/>
        </w:rPr>
        <w:t xml:space="preserve">In collaboration with the </w:t>
      </w:r>
      <w:r w:rsidRPr="00CC4547">
        <w:rPr>
          <w:rFonts w:ascii="Calibri Light" w:hAnsi="Calibri Light" w:cs="Calibri Light"/>
          <w:i/>
          <w:iCs/>
          <w:noProof/>
          <w:sz w:val="22"/>
          <w:szCs w:val="22"/>
        </w:rPr>
        <w:t>Manager, Community Partnerships and Population Programs</w:t>
      </w:r>
      <w:r w:rsidRPr="00CC4547">
        <w:rPr>
          <w:rFonts w:ascii="Calibri Light" w:hAnsi="Calibri Light" w:cs="Calibri Light"/>
          <w:noProof/>
          <w:sz w:val="22"/>
          <w:szCs w:val="22"/>
        </w:rPr>
        <w:t xml:space="preserve">, the </w:t>
      </w:r>
      <w:r w:rsidRPr="00E30F0C">
        <w:rPr>
          <w:rFonts w:ascii="Calibri Light" w:hAnsi="Calibri Light" w:cs="Calibri Light"/>
          <w:i/>
          <w:iCs/>
          <w:noProof/>
          <w:sz w:val="22"/>
          <w:szCs w:val="22"/>
        </w:rPr>
        <w:t>Team Leader – Greater Western Sydney</w:t>
      </w:r>
      <w:r w:rsidRPr="00CC4547">
        <w:rPr>
          <w:rFonts w:ascii="Calibri Light" w:hAnsi="Calibri Light" w:cs="Calibri Light"/>
          <w:noProof/>
          <w:sz w:val="22"/>
          <w:szCs w:val="22"/>
        </w:rPr>
        <w:t>, is responsible for delivering programs and services in Greater Western Sydney and significantly contributing to ACON’s Multicultural Engagement Plan.</w:t>
      </w:r>
    </w:p>
    <w:p w14:paraId="3A0ED431" w14:textId="77777777" w:rsidR="00582DF0" w:rsidRPr="00CC4547" w:rsidRDefault="00582DF0" w:rsidP="00582DF0">
      <w:pPr>
        <w:tabs>
          <w:tab w:val="left" w:pos="360"/>
        </w:tabs>
        <w:spacing w:after="60"/>
        <w:jc w:val="both"/>
        <w:rPr>
          <w:rFonts w:ascii="Calibri Light" w:hAnsi="Calibri Light" w:cs="Calibri Light"/>
          <w:noProof/>
          <w:sz w:val="22"/>
          <w:szCs w:val="22"/>
        </w:rPr>
      </w:pPr>
      <w:r w:rsidRPr="00CC4547">
        <w:rPr>
          <w:rFonts w:ascii="Calibri Light" w:hAnsi="Calibri Light" w:cs="Calibri Light"/>
          <w:noProof/>
          <w:sz w:val="22"/>
          <w:szCs w:val="22"/>
        </w:rPr>
        <w:t>Strategically placed within the HIV and Sexual Health Division, this role acknowledges the intersection of ACON’s work with multicultural communities and its HIV and sexual health initiatives in Greater Western Sydney due to the area's cultural and ethnic diversity. The role will lead a small team of health promotion officers to develop, deliver, and evaluate a range of culturally safe and relevant health/sexual health promotion and community development programs and initiatives focused on LGBTQ+ multicultural people and communities, as well as LGBTQ+ individuals across Greater Western Sydney.</w:t>
      </w:r>
    </w:p>
    <w:p w14:paraId="65EF1E7C" w14:textId="77777777" w:rsidR="00582DF0" w:rsidRDefault="00582DF0" w:rsidP="00582DF0">
      <w:pPr>
        <w:tabs>
          <w:tab w:val="left" w:pos="360"/>
        </w:tabs>
        <w:spacing w:after="60"/>
        <w:jc w:val="both"/>
        <w:rPr>
          <w:rFonts w:ascii="Calibri Light" w:hAnsi="Calibri Light" w:cs="Calibri Light"/>
          <w:noProof/>
          <w:sz w:val="22"/>
          <w:szCs w:val="22"/>
        </w:rPr>
      </w:pPr>
      <w:r w:rsidRPr="00CC4547">
        <w:rPr>
          <w:rFonts w:ascii="Calibri Light" w:hAnsi="Calibri Light" w:cs="Calibri Light"/>
          <w:noProof/>
          <w:sz w:val="22"/>
          <w:szCs w:val="22"/>
        </w:rPr>
        <w:t xml:space="preserve">Key to the success of this role </w:t>
      </w:r>
      <w:r>
        <w:rPr>
          <w:rFonts w:ascii="Calibri Light" w:hAnsi="Calibri Light" w:cs="Calibri Light"/>
          <w:noProof/>
          <w:sz w:val="22"/>
          <w:szCs w:val="22"/>
        </w:rPr>
        <w:t>is</w:t>
      </w:r>
      <w:r w:rsidRPr="00CC4547">
        <w:rPr>
          <w:rFonts w:ascii="Calibri Light" w:hAnsi="Calibri Light" w:cs="Calibri Light"/>
          <w:noProof/>
          <w:sz w:val="22"/>
          <w:szCs w:val="22"/>
        </w:rPr>
        <w:t xml:space="preserve"> the ability to work across multiple projects and divisions develop</w:t>
      </w:r>
      <w:r>
        <w:rPr>
          <w:rFonts w:ascii="Calibri Light" w:hAnsi="Calibri Light" w:cs="Calibri Light"/>
          <w:noProof/>
          <w:sz w:val="22"/>
          <w:szCs w:val="22"/>
        </w:rPr>
        <w:t>ing</w:t>
      </w:r>
      <w:r w:rsidRPr="00CC4547">
        <w:rPr>
          <w:rFonts w:ascii="Calibri Light" w:hAnsi="Calibri Light" w:cs="Calibri Light"/>
          <w:noProof/>
          <w:sz w:val="22"/>
          <w:szCs w:val="22"/>
        </w:rPr>
        <w:t xml:space="preserve"> new relationships and partnerships with LGBTQ+ communities from culturally, linguistically, and ethnically diverse, migrant, and refugee backgrounds, and LGBTQ+ communities of colour across NSW. A major focus </w:t>
      </w:r>
      <w:r>
        <w:rPr>
          <w:rFonts w:ascii="Calibri Light" w:hAnsi="Calibri Light" w:cs="Calibri Light"/>
          <w:noProof/>
          <w:sz w:val="22"/>
          <w:szCs w:val="22"/>
        </w:rPr>
        <w:t>is</w:t>
      </w:r>
      <w:r w:rsidRPr="00CC4547">
        <w:rPr>
          <w:rFonts w:ascii="Calibri Light" w:hAnsi="Calibri Light" w:cs="Calibri Light"/>
          <w:noProof/>
          <w:sz w:val="22"/>
          <w:szCs w:val="22"/>
        </w:rPr>
        <w:t xml:space="preserve"> building awareness and trust around ACON and the services we offer within Western Sydney through community engagement and establishing a strong volunteer base.</w:t>
      </w:r>
    </w:p>
    <w:p w14:paraId="21716E37" w14:textId="77777777" w:rsidR="00582DF0" w:rsidRPr="00582DF0" w:rsidRDefault="00582DF0" w:rsidP="00582DF0">
      <w:pPr>
        <w:spacing w:before="120" w:after="60"/>
        <w:rPr>
          <w:rFonts w:ascii="Calibri Light" w:hAnsi="Calibri Light" w:cs="Calibri Light"/>
          <w:b/>
          <w:sz w:val="24"/>
          <w:szCs w:val="24"/>
        </w:rPr>
      </w:pPr>
      <w:r w:rsidRPr="00582DF0">
        <w:rPr>
          <w:rFonts w:ascii="Calibri Light" w:hAnsi="Calibri Light" w:cs="Calibri Light"/>
          <w:b/>
          <w:sz w:val="24"/>
          <w:szCs w:val="24"/>
        </w:rPr>
        <w:t>Main Activities</w:t>
      </w:r>
    </w:p>
    <w:p w14:paraId="179DEE6D" w14:textId="77777777" w:rsidR="00582DF0" w:rsidRPr="00E30F0C"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E30F0C">
        <w:rPr>
          <w:rFonts w:ascii="Calibri Light" w:hAnsi="Calibri Light" w:cs="Calibri Light"/>
          <w:sz w:val="22"/>
          <w:szCs w:val="22"/>
        </w:rPr>
        <w:t xml:space="preserve">In collaboration with the unit Manager, use your lived experience and professional skills to plan, schedule, deliver and evaluate key activities, materials, and resources to achieve established community health goals and objectives in line with the ACON Business Plan </w:t>
      </w:r>
      <w:r w:rsidRPr="00072FF6">
        <w:rPr>
          <w:rFonts w:ascii="Calibri Light" w:eastAsiaTheme="minorHAnsi" w:hAnsi="Calibri Light" w:cs="Calibri Light"/>
          <w:sz w:val="22"/>
          <w:szCs w:val="22"/>
          <w:lang w:eastAsia="en-US"/>
        </w:rPr>
        <w:t>and</w:t>
      </w:r>
      <w:r w:rsidRPr="00E30F0C">
        <w:rPr>
          <w:rFonts w:ascii="Calibri Light" w:hAnsi="Calibri Light" w:cs="Calibri Light"/>
          <w:sz w:val="22"/>
          <w:szCs w:val="22"/>
        </w:rPr>
        <w:t xml:space="preserve"> funded Key Performance Indicators (KPIs).</w:t>
      </w:r>
    </w:p>
    <w:p w14:paraId="20D09927" w14:textId="77777777" w:rsidR="00582DF0" w:rsidRDefault="00582DF0" w:rsidP="00582DF0">
      <w:pPr>
        <w:pStyle w:val="ListParagraph"/>
        <w:numPr>
          <w:ilvl w:val="0"/>
          <w:numId w:val="20"/>
        </w:numPr>
        <w:tabs>
          <w:tab w:val="clear" w:pos="720"/>
        </w:tabs>
        <w:spacing w:after="20"/>
        <w:ind w:left="567" w:hanging="567"/>
        <w:contextualSpacing w:val="0"/>
        <w:rPr>
          <w:rFonts w:ascii="Calibri Light" w:hAnsi="Calibri Light" w:cs="Calibri Light"/>
          <w:sz w:val="22"/>
          <w:szCs w:val="22"/>
        </w:rPr>
      </w:pPr>
      <w:r w:rsidRPr="00E30F0C">
        <w:rPr>
          <w:rFonts w:ascii="Calibri Light" w:hAnsi="Calibri Light" w:cs="Calibri Light"/>
          <w:sz w:val="22"/>
          <w:szCs w:val="22"/>
        </w:rPr>
        <w:t xml:space="preserve">Lead, guide </w:t>
      </w:r>
      <w:r w:rsidRPr="00072FF6">
        <w:rPr>
          <w:rFonts w:ascii="Calibri Light" w:eastAsiaTheme="minorHAnsi" w:hAnsi="Calibri Light" w:cs="Calibri Light"/>
          <w:sz w:val="22"/>
          <w:szCs w:val="22"/>
          <w:lang w:eastAsia="en-US"/>
        </w:rPr>
        <w:t>and</w:t>
      </w:r>
      <w:r w:rsidRPr="00E30F0C">
        <w:rPr>
          <w:rFonts w:ascii="Calibri Light" w:hAnsi="Calibri Light" w:cs="Calibri Light"/>
          <w:sz w:val="22"/>
          <w:szCs w:val="22"/>
        </w:rPr>
        <w:t xml:space="preserve"> support a small team of Health Promotion employees and volunteers to:</w:t>
      </w:r>
    </w:p>
    <w:p w14:paraId="7D902091" w14:textId="77777777" w:rsidR="00582DF0" w:rsidRPr="00072FF6" w:rsidRDefault="00582DF0" w:rsidP="00582DF0">
      <w:pPr>
        <w:pStyle w:val="ListParagraph"/>
        <w:numPr>
          <w:ilvl w:val="1"/>
          <w:numId w:val="20"/>
        </w:numPr>
        <w:spacing w:after="20"/>
        <w:ind w:left="1134" w:hanging="567"/>
        <w:contextualSpacing w:val="0"/>
        <w:rPr>
          <w:rFonts w:ascii="Calibri Light" w:eastAsiaTheme="minorHAnsi" w:hAnsi="Calibri Light" w:cs="Calibri Light"/>
          <w:sz w:val="22"/>
          <w:szCs w:val="22"/>
          <w:lang w:eastAsia="en-US"/>
        </w:rPr>
      </w:pPr>
      <w:r w:rsidRPr="00072FF6">
        <w:rPr>
          <w:rFonts w:ascii="Calibri Light" w:eastAsiaTheme="minorHAnsi" w:hAnsi="Calibri Light" w:cs="Calibri Light"/>
          <w:sz w:val="22"/>
          <w:szCs w:val="22"/>
          <w:lang w:eastAsia="en-US"/>
        </w:rPr>
        <w:t>Deliver workshops, programs, initiatives, and events for LGBTQ</w:t>
      </w:r>
      <w:r>
        <w:rPr>
          <w:rFonts w:ascii="Calibri Light" w:eastAsiaTheme="minorHAnsi" w:hAnsi="Calibri Light" w:cs="Calibri Light"/>
          <w:sz w:val="22"/>
          <w:szCs w:val="22"/>
          <w:lang w:eastAsia="en-US"/>
        </w:rPr>
        <w:t xml:space="preserve"> people</w:t>
      </w:r>
      <w:r w:rsidRPr="00072FF6">
        <w:rPr>
          <w:rFonts w:ascii="Calibri Light" w:eastAsiaTheme="minorHAnsi" w:hAnsi="Calibri Light" w:cs="Calibri Light"/>
          <w:sz w:val="22"/>
          <w:szCs w:val="22"/>
          <w:lang w:eastAsia="en-US"/>
        </w:rPr>
        <w:t xml:space="preserve"> living in Greater Western Sydney with a focus on culturally, linguistically, and ethnically diverse, migrant, and refugee backgrounds, and LGBTQ people of colour.</w:t>
      </w:r>
    </w:p>
    <w:p w14:paraId="1D3E4BBF" w14:textId="77777777" w:rsidR="00582DF0" w:rsidRPr="00072FF6" w:rsidRDefault="00582DF0" w:rsidP="00582DF0">
      <w:pPr>
        <w:pStyle w:val="ListParagraph"/>
        <w:numPr>
          <w:ilvl w:val="1"/>
          <w:numId w:val="20"/>
        </w:numPr>
        <w:spacing w:after="20"/>
        <w:ind w:left="1134" w:hanging="567"/>
        <w:contextualSpacing w:val="0"/>
        <w:rPr>
          <w:rFonts w:ascii="Calibri Light" w:eastAsiaTheme="minorHAnsi" w:hAnsi="Calibri Light" w:cs="Calibri Light"/>
          <w:sz w:val="22"/>
          <w:szCs w:val="22"/>
          <w:lang w:eastAsia="en-US"/>
        </w:rPr>
      </w:pPr>
      <w:r w:rsidRPr="00072FF6">
        <w:rPr>
          <w:rFonts w:ascii="Calibri Light" w:eastAsiaTheme="minorHAnsi" w:hAnsi="Calibri Light" w:cs="Calibri Light"/>
          <w:sz w:val="22"/>
          <w:szCs w:val="22"/>
          <w:lang w:eastAsia="en-US"/>
        </w:rPr>
        <w:t>Develop, deliver, and evaluate a range of activities including online health promotion activities, forums, events, and other health education resources, aimed at reducing stigma and increasing sexual health literacy and the uptake of sexual health testing, treatment, and prevention services.</w:t>
      </w:r>
    </w:p>
    <w:p w14:paraId="79EC959B" w14:textId="77777777" w:rsidR="00582DF0" w:rsidRPr="00072FF6" w:rsidRDefault="00582DF0" w:rsidP="00582DF0">
      <w:pPr>
        <w:pStyle w:val="ListParagraph"/>
        <w:numPr>
          <w:ilvl w:val="1"/>
          <w:numId w:val="20"/>
        </w:numPr>
        <w:spacing w:after="20"/>
        <w:ind w:left="1134" w:hanging="567"/>
        <w:contextualSpacing w:val="0"/>
        <w:rPr>
          <w:rFonts w:ascii="Calibri Light" w:eastAsiaTheme="minorHAnsi" w:hAnsi="Calibri Light" w:cs="Calibri Light"/>
          <w:sz w:val="22"/>
          <w:szCs w:val="22"/>
          <w:lang w:eastAsia="en-US"/>
        </w:rPr>
      </w:pPr>
      <w:r w:rsidRPr="00072FF6">
        <w:rPr>
          <w:rFonts w:ascii="Calibri Light" w:eastAsiaTheme="minorHAnsi" w:hAnsi="Calibri Light" w:cs="Calibri Light"/>
          <w:sz w:val="22"/>
          <w:szCs w:val="22"/>
          <w:lang w:eastAsia="en-US"/>
        </w:rPr>
        <w:t>Provide volunteers with the skills, knowledge base and support to facilitate community development among LGBTQ communities from culturally, linguistically, and ethnically diverse, migrant, and refugee backgrounds, and people of colour.</w:t>
      </w:r>
    </w:p>
    <w:p w14:paraId="0434567F" w14:textId="77777777" w:rsidR="00582DF0" w:rsidRPr="00072FF6" w:rsidRDefault="00582DF0" w:rsidP="00582DF0">
      <w:pPr>
        <w:pStyle w:val="ListParagraph"/>
        <w:numPr>
          <w:ilvl w:val="1"/>
          <w:numId w:val="20"/>
        </w:numPr>
        <w:spacing w:after="20"/>
        <w:ind w:left="1134" w:hanging="567"/>
        <w:contextualSpacing w:val="0"/>
        <w:rPr>
          <w:rFonts w:ascii="Calibri Light" w:eastAsiaTheme="minorHAnsi" w:hAnsi="Calibri Light" w:cs="Calibri Light"/>
          <w:sz w:val="22"/>
          <w:szCs w:val="22"/>
          <w:lang w:eastAsia="en-US"/>
        </w:rPr>
      </w:pPr>
      <w:r w:rsidRPr="00072FF6">
        <w:rPr>
          <w:rFonts w:ascii="Calibri Light" w:eastAsiaTheme="minorHAnsi" w:hAnsi="Calibri Light" w:cs="Calibri Light"/>
          <w:sz w:val="22"/>
          <w:szCs w:val="22"/>
          <w:lang w:eastAsia="en-US"/>
        </w:rPr>
        <w:t>Deliver key engagement activities to support multicultural LGBTQ communities and community leaders in Greater Western Sydney.</w:t>
      </w:r>
    </w:p>
    <w:p w14:paraId="66E6EAED" w14:textId="77777777" w:rsidR="00582DF0" w:rsidRPr="00072FF6" w:rsidRDefault="00582DF0" w:rsidP="00582DF0">
      <w:pPr>
        <w:pStyle w:val="ListParagraph"/>
        <w:numPr>
          <w:ilvl w:val="1"/>
          <w:numId w:val="20"/>
        </w:numPr>
        <w:spacing w:after="20"/>
        <w:ind w:left="1134" w:hanging="567"/>
        <w:contextualSpacing w:val="0"/>
        <w:rPr>
          <w:rFonts w:ascii="Calibri Light" w:eastAsiaTheme="minorHAnsi" w:hAnsi="Calibri Light" w:cs="Calibri Light"/>
          <w:sz w:val="22"/>
          <w:szCs w:val="22"/>
          <w:lang w:eastAsia="en-US"/>
        </w:rPr>
      </w:pPr>
      <w:r w:rsidRPr="00072FF6">
        <w:rPr>
          <w:rFonts w:ascii="Calibri Light" w:eastAsiaTheme="minorHAnsi" w:hAnsi="Calibri Light" w:cs="Calibri Light"/>
          <w:sz w:val="22"/>
          <w:szCs w:val="22"/>
          <w:lang w:eastAsia="en-US"/>
        </w:rPr>
        <w:t>Develop a strong volunteer base and network within Greater Western Sydney.</w:t>
      </w:r>
    </w:p>
    <w:p w14:paraId="43CF670E" w14:textId="77777777" w:rsidR="00582DF0" w:rsidRPr="00072FF6" w:rsidRDefault="00582DF0" w:rsidP="00582DF0">
      <w:pPr>
        <w:pStyle w:val="ListParagraph"/>
        <w:numPr>
          <w:ilvl w:val="1"/>
          <w:numId w:val="20"/>
        </w:numPr>
        <w:spacing w:after="20"/>
        <w:ind w:left="1134" w:hanging="567"/>
        <w:contextualSpacing w:val="0"/>
        <w:rPr>
          <w:rFonts w:ascii="Calibri Light" w:eastAsiaTheme="minorHAnsi" w:hAnsi="Calibri Light" w:cs="Calibri Light"/>
          <w:sz w:val="22"/>
          <w:szCs w:val="22"/>
          <w:lang w:eastAsia="en-US"/>
        </w:rPr>
      </w:pPr>
      <w:r w:rsidRPr="00072FF6">
        <w:rPr>
          <w:rFonts w:ascii="Calibri Light" w:eastAsiaTheme="minorHAnsi" w:hAnsi="Calibri Light" w:cs="Calibri Light"/>
          <w:sz w:val="22"/>
          <w:szCs w:val="22"/>
          <w:lang w:eastAsia="en-US"/>
        </w:rPr>
        <w:t>Support the design, delivery, implementation and evaluation of recourses, programs, initiatives, and services listed as recommendations in ACON’s Multicultural Engagement Plan.</w:t>
      </w:r>
    </w:p>
    <w:p w14:paraId="06B15F94" w14:textId="77777777" w:rsidR="00582DF0" w:rsidRPr="00072FF6" w:rsidRDefault="00582DF0" w:rsidP="00582DF0">
      <w:pPr>
        <w:pStyle w:val="ListParagraph"/>
        <w:numPr>
          <w:ilvl w:val="1"/>
          <w:numId w:val="20"/>
        </w:numPr>
        <w:spacing w:after="20"/>
        <w:ind w:left="1134" w:hanging="567"/>
        <w:contextualSpacing w:val="0"/>
        <w:rPr>
          <w:rFonts w:ascii="Calibri Light" w:eastAsiaTheme="minorHAnsi" w:hAnsi="Calibri Light" w:cs="Calibri Light"/>
          <w:sz w:val="22"/>
          <w:szCs w:val="22"/>
          <w:lang w:eastAsia="en-US"/>
        </w:rPr>
      </w:pPr>
      <w:r w:rsidRPr="00072FF6">
        <w:rPr>
          <w:rFonts w:ascii="Calibri Light" w:eastAsiaTheme="minorHAnsi" w:hAnsi="Calibri Light" w:cs="Calibri Light"/>
          <w:sz w:val="22"/>
          <w:szCs w:val="22"/>
          <w:lang w:eastAsia="en-US"/>
        </w:rPr>
        <w:t>Develop and strengthen stakeholder and community relationships and partnerships, including referral pathways, services providers, and supporting community leaders.</w:t>
      </w:r>
    </w:p>
    <w:p w14:paraId="5DAC5BEC" w14:textId="77777777" w:rsidR="00582DF0" w:rsidRDefault="00582DF0" w:rsidP="00582DF0">
      <w:pPr>
        <w:pStyle w:val="ListParagraph"/>
        <w:numPr>
          <w:ilvl w:val="1"/>
          <w:numId w:val="20"/>
        </w:numPr>
        <w:ind w:left="1134" w:hanging="567"/>
        <w:contextualSpacing w:val="0"/>
        <w:rPr>
          <w:rFonts w:ascii="Calibri Light" w:eastAsiaTheme="minorHAnsi" w:hAnsi="Calibri Light" w:cs="Calibri Light"/>
          <w:sz w:val="22"/>
          <w:szCs w:val="22"/>
          <w:lang w:eastAsia="en-US"/>
        </w:rPr>
      </w:pPr>
      <w:r w:rsidRPr="00072FF6">
        <w:rPr>
          <w:rFonts w:ascii="Calibri Light" w:eastAsiaTheme="minorHAnsi" w:hAnsi="Calibri Light" w:cs="Calibri Light"/>
          <w:sz w:val="22"/>
          <w:szCs w:val="22"/>
          <w:lang w:eastAsia="en-US"/>
        </w:rPr>
        <w:t>Cooperate with ACON staff and community stakeholders in developing, accessing, and modifying program outputs to meet the needs of LGBTQ people from culturally, linguistically, and ethnically diverse, migrant and refugee backgrounds and LGBTQ people of colour.</w:t>
      </w:r>
    </w:p>
    <w:p w14:paraId="384F5E8D" w14:textId="77777777" w:rsidR="00582DF0" w:rsidRPr="00582DF0" w:rsidRDefault="00582DF0" w:rsidP="00582DF0">
      <w:pPr>
        <w:spacing w:before="120" w:after="60"/>
        <w:rPr>
          <w:rFonts w:ascii="Calibri Light" w:hAnsi="Calibri Light" w:cs="Calibri Light"/>
          <w:b/>
          <w:sz w:val="24"/>
          <w:szCs w:val="24"/>
        </w:rPr>
      </w:pPr>
      <w:r w:rsidRPr="00582DF0">
        <w:rPr>
          <w:rFonts w:ascii="Calibri Light" w:hAnsi="Calibri Light" w:cs="Calibri Light"/>
          <w:b/>
          <w:sz w:val="24"/>
          <w:szCs w:val="24"/>
        </w:rPr>
        <w:lastRenderedPageBreak/>
        <w:t>Main Activities</w:t>
      </w:r>
      <w:r w:rsidRPr="00582DF0">
        <w:rPr>
          <w:rFonts w:ascii="Calibri Light" w:hAnsi="Calibri Light" w:cs="Calibri Light"/>
          <w:bCs/>
          <w:sz w:val="24"/>
          <w:szCs w:val="24"/>
        </w:rPr>
        <w:t xml:space="preserve"> (continued)</w:t>
      </w:r>
    </w:p>
    <w:p w14:paraId="57EB1DB0"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072FF6">
        <w:rPr>
          <w:rFonts w:ascii="Calibri Light" w:hAnsi="Calibri Light" w:cs="Calibri Light"/>
          <w:sz w:val="22"/>
          <w:szCs w:val="22"/>
        </w:rPr>
        <w:t>Support the development of policy discussion papers and grant submissions on health-related issues of importance to LGBTQ people from culturally, linguistically, and ethnically diverse, migrant and refugee backgrounds, LGBTQ people of colour and LGBTQ people living in Greater Western Sydney.</w:t>
      </w:r>
    </w:p>
    <w:p w14:paraId="71DEDA4D"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072FF6">
        <w:rPr>
          <w:rFonts w:ascii="Calibri Light" w:hAnsi="Calibri Light" w:cs="Calibri Light"/>
          <w:sz w:val="22"/>
          <w:szCs w:val="22"/>
        </w:rPr>
        <w:t>Develop and maintain ACON’s relationships with a range of external stakeholders in the health sector and in the community to build health promotion partnerships and build capacity to effectively respond to the health, sexual health and other needs of LGBTQ people from culturally, linguistically, and ethnically diverse, migrant, and refugee backgrounds, LGBTQ people of colour and LGBTQ people living in Greater Wester Sydney.</w:t>
      </w:r>
    </w:p>
    <w:p w14:paraId="0D69B55C"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072FF6">
        <w:rPr>
          <w:rFonts w:ascii="Calibri Light" w:hAnsi="Calibri Light" w:cs="Calibri Light"/>
          <w:sz w:val="22"/>
          <w:szCs w:val="22"/>
        </w:rPr>
        <w:t xml:space="preserve">In collaboration with the unit Manager, identify and act on opportunities for improvement of existing programs/services and new opportunities for growth and funding of both multicultural work </w:t>
      </w:r>
      <w:r>
        <w:rPr>
          <w:rFonts w:ascii="Calibri Light" w:hAnsi="Calibri Light" w:cs="Calibri Light"/>
          <w:sz w:val="22"/>
          <w:szCs w:val="22"/>
        </w:rPr>
        <w:t xml:space="preserve">generally </w:t>
      </w:r>
      <w:r w:rsidRPr="00072FF6">
        <w:rPr>
          <w:rFonts w:ascii="Calibri Light" w:hAnsi="Calibri Light" w:cs="Calibri Light"/>
          <w:sz w:val="22"/>
          <w:szCs w:val="22"/>
        </w:rPr>
        <w:t>and work in Greater Wester Sydney.</w:t>
      </w:r>
    </w:p>
    <w:p w14:paraId="2B5F47CA"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072FF6">
        <w:rPr>
          <w:rFonts w:ascii="Calibri Light" w:hAnsi="Calibri Light" w:cs="Calibri Light"/>
          <w:sz w:val="22"/>
          <w:szCs w:val="22"/>
        </w:rPr>
        <w:t>Track, deliver and acquit ACON’s commitments under funding contracts.</w:t>
      </w:r>
    </w:p>
    <w:p w14:paraId="0151E129"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072FF6">
        <w:rPr>
          <w:rFonts w:ascii="Calibri Light" w:hAnsi="Calibri Light" w:cs="Calibri Light"/>
          <w:sz w:val="22"/>
          <w:szCs w:val="22"/>
        </w:rPr>
        <w:t>Seek opportunities to promote ACON’s work with multicultural communities and in Greater Wester Sydney to strengthen its sustainability through grants and mutually beneficial community partnerships.</w:t>
      </w:r>
    </w:p>
    <w:p w14:paraId="3D378E07"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072FF6">
        <w:rPr>
          <w:rFonts w:ascii="Calibri Light" w:hAnsi="Calibri Light" w:cs="Calibri Light"/>
          <w:sz w:val="22"/>
          <w:szCs w:val="22"/>
        </w:rPr>
        <w:t>Champion the development and sustained implementation of diversity and inclusion initiatives within the workplace, actively promoting a culture that respects, celebrates and cultivates differences among staff and volunteers.</w:t>
      </w:r>
    </w:p>
    <w:p w14:paraId="17507BDD"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072FF6">
        <w:rPr>
          <w:rFonts w:ascii="Calibri Light" w:hAnsi="Calibri Light" w:cs="Calibri Light"/>
          <w:sz w:val="22"/>
          <w:szCs w:val="22"/>
        </w:rPr>
        <w:t>Actively participate in and contribute to unit meetings, team meetings, general staff meetings, quality improvement and professional development strategies.</w:t>
      </w:r>
    </w:p>
    <w:p w14:paraId="05AC79A6"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072FF6">
        <w:rPr>
          <w:rFonts w:ascii="Calibri Light" w:hAnsi="Calibri Light" w:cs="Calibri Light"/>
          <w:sz w:val="22"/>
          <w:szCs w:val="22"/>
        </w:rPr>
        <w:t>Maintain appropriate and timely statistics, administrative records, and written reports.</w:t>
      </w:r>
    </w:p>
    <w:p w14:paraId="44C376CC"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sidRPr="00072FF6">
        <w:rPr>
          <w:rFonts w:ascii="Calibri Light" w:hAnsi="Calibri Light" w:cs="Calibri Light"/>
          <w:sz w:val="22"/>
          <w:szCs w:val="22"/>
        </w:rPr>
        <w:t>Perform other duties to assist with the work of the unit as requested by your supervisor (or designate).</w:t>
      </w:r>
    </w:p>
    <w:p w14:paraId="19B1515E" w14:textId="77777777" w:rsidR="00582DF0" w:rsidRPr="00072FF6" w:rsidRDefault="00582DF0" w:rsidP="00582DF0">
      <w:pPr>
        <w:pStyle w:val="ListParagraph"/>
        <w:numPr>
          <w:ilvl w:val="0"/>
          <w:numId w:val="20"/>
        </w:numPr>
        <w:tabs>
          <w:tab w:val="clear" w:pos="720"/>
        </w:tabs>
        <w:spacing w:after="60"/>
        <w:ind w:left="567" w:hanging="567"/>
        <w:contextualSpacing w:val="0"/>
        <w:rPr>
          <w:rFonts w:ascii="Calibri Light" w:hAnsi="Calibri Light" w:cs="Calibri Light"/>
          <w:sz w:val="22"/>
          <w:szCs w:val="22"/>
        </w:rPr>
      </w:pPr>
      <w:r>
        <w:rPr>
          <w:rFonts w:ascii="Calibri Light" w:hAnsi="Calibri Light" w:cs="Calibri Light"/>
          <w:sz w:val="22"/>
          <w:szCs w:val="22"/>
        </w:rPr>
        <w:t xml:space="preserve">Demonstrate an understanding </w:t>
      </w:r>
      <w:r w:rsidRPr="00072FF6">
        <w:rPr>
          <w:rFonts w:ascii="Calibri Light" w:hAnsi="Calibri Light" w:cs="Calibri Light"/>
          <w:sz w:val="22"/>
          <w:szCs w:val="22"/>
        </w:rPr>
        <w:t>of and commitment to ACON’s broader communities, particularly people with HIV, and their needs.</w:t>
      </w:r>
    </w:p>
    <w:p w14:paraId="428B5425" w14:textId="77777777" w:rsidR="00582DF0" w:rsidRPr="00582DF0" w:rsidRDefault="00582DF0" w:rsidP="00582DF0">
      <w:pPr>
        <w:spacing w:before="120" w:after="60"/>
        <w:rPr>
          <w:rFonts w:ascii="Calibri Light" w:hAnsi="Calibri Light" w:cs="Calibri Light"/>
          <w:b/>
          <w:sz w:val="24"/>
          <w:szCs w:val="24"/>
        </w:rPr>
      </w:pPr>
      <w:r w:rsidRPr="00582DF0">
        <w:rPr>
          <w:rFonts w:ascii="Calibri Light" w:hAnsi="Calibri Light" w:cs="Calibri Light"/>
          <w:b/>
          <w:sz w:val="24"/>
          <w:szCs w:val="24"/>
        </w:rPr>
        <w:t>Selection Criteria</w:t>
      </w:r>
    </w:p>
    <w:p w14:paraId="7627F6D7" w14:textId="77777777" w:rsidR="00582DF0" w:rsidRPr="00A00F82" w:rsidRDefault="00582DF0" w:rsidP="00582DF0">
      <w:pPr>
        <w:spacing w:after="6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7635896B" w14:textId="77777777" w:rsidR="00582DF0" w:rsidRPr="00072FF6" w:rsidRDefault="00582DF0" w:rsidP="00582DF0">
      <w:pPr>
        <w:numPr>
          <w:ilvl w:val="0"/>
          <w:numId w:val="18"/>
        </w:numPr>
        <w:tabs>
          <w:tab w:val="clear" w:pos="720"/>
          <w:tab w:val="num" w:pos="567"/>
        </w:tabs>
        <w:spacing w:after="60"/>
        <w:ind w:left="567" w:hanging="567"/>
        <w:jc w:val="both"/>
        <w:rPr>
          <w:rFonts w:ascii="Calibri Light" w:hAnsi="Calibri Light" w:cs="Calibri Light"/>
          <w:bCs/>
          <w:sz w:val="22"/>
          <w:szCs w:val="22"/>
        </w:rPr>
      </w:pPr>
      <w:bookmarkStart w:id="10" w:name="_Hlk139121337"/>
      <w:r w:rsidRPr="00072FF6">
        <w:rPr>
          <w:rFonts w:ascii="Calibri Light" w:hAnsi="Calibri Light" w:cs="Calibri Light"/>
          <w:bCs/>
          <w:sz w:val="22"/>
          <w:szCs w:val="22"/>
        </w:rPr>
        <w:t>In-depth knowledge of the sexual health, support, and information needs specific to LGBTQ+ people living in Greater Western Sydney, with the ability to translate this knowledge into effective health promotion and peer education programs.</w:t>
      </w:r>
    </w:p>
    <w:p w14:paraId="7EE5BCB0" w14:textId="77777777" w:rsidR="00582DF0" w:rsidRPr="00072FF6" w:rsidRDefault="00582DF0" w:rsidP="00582DF0">
      <w:pPr>
        <w:numPr>
          <w:ilvl w:val="0"/>
          <w:numId w:val="18"/>
        </w:numPr>
        <w:tabs>
          <w:tab w:val="clear" w:pos="720"/>
          <w:tab w:val="num" w:pos="567"/>
        </w:tabs>
        <w:spacing w:after="60"/>
        <w:ind w:left="567" w:hanging="567"/>
        <w:jc w:val="both"/>
        <w:rPr>
          <w:rFonts w:ascii="Calibri Light" w:hAnsi="Calibri Light" w:cs="Calibri Light"/>
          <w:bCs/>
          <w:sz w:val="22"/>
          <w:szCs w:val="22"/>
        </w:rPr>
      </w:pPr>
      <w:r w:rsidRPr="00072FF6">
        <w:rPr>
          <w:rFonts w:ascii="Calibri Light" w:hAnsi="Calibri Light" w:cs="Calibri Light"/>
          <w:bCs/>
          <w:sz w:val="22"/>
          <w:szCs w:val="22"/>
        </w:rPr>
        <w:t>Proven understanding and/or lived experience of the broader health, support, and informational requirements of LGBTQ+ communities across NSW, particularly those from culturally, linguistically, and ethnically diverse backgrounds, including migrants, refugees, and people of colour.</w:t>
      </w:r>
    </w:p>
    <w:p w14:paraId="4E849EA7" w14:textId="77777777" w:rsidR="00582DF0" w:rsidRPr="00072FF6" w:rsidRDefault="00582DF0" w:rsidP="00582DF0">
      <w:pPr>
        <w:numPr>
          <w:ilvl w:val="0"/>
          <w:numId w:val="18"/>
        </w:numPr>
        <w:tabs>
          <w:tab w:val="clear" w:pos="720"/>
          <w:tab w:val="num" w:pos="567"/>
        </w:tabs>
        <w:spacing w:after="60"/>
        <w:ind w:left="567" w:hanging="567"/>
        <w:jc w:val="both"/>
        <w:rPr>
          <w:rFonts w:ascii="Calibri Light" w:hAnsi="Calibri Light" w:cs="Calibri Light"/>
          <w:bCs/>
          <w:sz w:val="22"/>
          <w:szCs w:val="22"/>
        </w:rPr>
      </w:pPr>
      <w:r w:rsidRPr="00072FF6">
        <w:rPr>
          <w:rFonts w:ascii="Calibri Light" w:hAnsi="Calibri Light" w:cs="Calibri Light"/>
          <w:bCs/>
          <w:sz w:val="22"/>
          <w:szCs w:val="22"/>
        </w:rPr>
        <w:t>High-level stakeholder management skills, with the ability to form strong relationships with internal and external stakeholders, including experience in developing new and strengthening existing partnerships across clinical, research, and community sectors.</w:t>
      </w:r>
    </w:p>
    <w:p w14:paraId="50C74A1A" w14:textId="77777777" w:rsidR="00582DF0" w:rsidRPr="00072FF6" w:rsidRDefault="00582DF0" w:rsidP="00582DF0">
      <w:pPr>
        <w:numPr>
          <w:ilvl w:val="0"/>
          <w:numId w:val="18"/>
        </w:numPr>
        <w:tabs>
          <w:tab w:val="clear" w:pos="720"/>
          <w:tab w:val="num" w:pos="567"/>
        </w:tabs>
        <w:spacing w:after="60"/>
        <w:ind w:left="567" w:hanging="567"/>
        <w:jc w:val="both"/>
        <w:rPr>
          <w:rFonts w:ascii="Calibri Light" w:hAnsi="Calibri Light" w:cs="Calibri Light"/>
          <w:bCs/>
          <w:sz w:val="22"/>
          <w:szCs w:val="22"/>
        </w:rPr>
      </w:pPr>
      <w:r w:rsidRPr="00072FF6">
        <w:rPr>
          <w:rFonts w:ascii="Calibri Light" w:hAnsi="Calibri Light" w:cs="Calibri Light"/>
          <w:bCs/>
          <w:sz w:val="22"/>
          <w:szCs w:val="22"/>
        </w:rPr>
        <w:t>Demonstrated experience in staff supervision, team leadership, performance evaluation, and program management.</w:t>
      </w:r>
    </w:p>
    <w:p w14:paraId="0872B4B2" w14:textId="77777777" w:rsidR="00582DF0" w:rsidRPr="00072FF6" w:rsidRDefault="00582DF0" w:rsidP="00582DF0">
      <w:pPr>
        <w:numPr>
          <w:ilvl w:val="0"/>
          <w:numId w:val="18"/>
        </w:numPr>
        <w:tabs>
          <w:tab w:val="clear" w:pos="720"/>
          <w:tab w:val="num" w:pos="567"/>
        </w:tabs>
        <w:spacing w:after="60"/>
        <w:ind w:left="567" w:hanging="567"/>
        <w:jc w:val="both"/>
        <w:rPr>
          <w:rFonts w:ascii="Calibri Light" w:hAnsi="Calibri Light" w:cs="Calibri Light"/>
          <w:bCs/>
          <w:sz w:val="22"/>
          <w:szCs w:val="22"/>
        </w:rPr>
      </w:pPr>
      <w:r w:rsidRPr="00072FF6">
        <w:rPr>
          <w:rFonts w:ascii="Calibri Light" w:hAnsi="Calibri Light" w:cs="Calibri Light"/>
          <w:bCs/>
          <w:sz w:val="22"/>
          <w:szCs w:val="22"/>
        </w:rPr>
        <w:t>Awareness and understanding of community engagement strategies, spanning digital and online engagement to community-based events and workshops.</w:t>
      </w:r>
    </w:p>
    <w:p w14:paraId="338ABDB2" w14:textId="77777777" w:rsidR="00582DF0" w:rsidRPr="00072FF6" w:rsidRDefault="00582DF0" w:rsidP="00582DF0">
      <w:pPr>
        <w:numPr>
          <w:ilvl w:val="0"/>
          <w:numId w:val="18"/>
        </w:numPr>
        <w:tabs>
          <w:tab w:val="clear" w:pos="720"/>
          <w:tab w:val="num" w:pos="567"/>
        </w:tabs>
        <w:spacing w:after="60"/>
        <w:ind w:left="567" w:hanging="567"/>
        <w:jc w:val="both"/>
        <w:rPr>
          <w:rFonts w:ascii="Calibri Light" w:hAnsi="Calibri Light" w:cs="Calibri Light"/>
          <w:bCs/>
          <w:sz w:val="22"/>
          <w:szCs w:val="22"/>
        </w:rPr>
      </w:pPr>
      <w:r w:rsidRPr="00072FF6">
        <w:rPr>
          <w:rFonts w:ascii="Calibri Light" w:hAnsi="Calibri Light" w:cs="Calibri Light"/>
          <w:bCs/>
          <w:sz w:val="22"/>
          <w:szCs w:val="22"/>
        </w:rPr>
        <w:t>Strong organisational skills, with the ability to meet deadlines, monitor budgets, and work individually or as part of a small team in a fast-paced work environment.</w:t>
      </w:r>
    </w:p>
    <w:p w14:paraId="6C9C35DF" w14:textId="77777777" w:rsidR="00582DF0" w:rsidRPr="00072FF6" w:rsidRDefault="00582DF0" w:rsidP="00582DF0">
      <w:pPr>
        <w:numPr>
          <w:ilvl w:val="0"/>
          <w:numId w:val="18"/>
        </w:numPr>
        <w:tabs>
          <w:tab w:val="clear" w:pos="720"/>
          <w:tab w:val="num" w:pos="567"/>
        </w:tabs>
        <w:spacing w:after="60"/>
        <w:ind w:left="567" w:hanging="567"/>
        <w:jc w:val="both"/>
        <w:rPr>
          <w:rFonts w:ascii="Calibri Light" w:hAnsi="Calibri Light" w:cs="Calibri Light"/>
          <w:bCs/>
          <w:sz w:val="22"/>
          <w:szCs w:val="22"/>
        </w:rPr>
      </w:pPr>
      <w:r w:rsidRPr="00072FF6">
        <w:rPr>
          <w:rFonts w:ascii="Calibri Light" w:hAnsi="Calibri Light" w:cs="Calibri Light"/>
          <w:bCs/>
          <w:sz w:val="22"/>
          <w:szCs w:val="22"/>
        </w:rPr>
        <w:t>Demonstrated capacity to read and interpret relevant research, epidemiological, and behavioural data.</w:t>
      </w:r>
    </w:p>
    <w:p w14:paraId="3FCB8E8B" w14:textId="77777777" w:rsidR="00582DF0" w:rsidRPr="00072FF6" w:rsidRDefault="00582DF0" w:rsidP="00582DF0">
      <w:pPr>
        <w:numPr>
          <w:ilvl w:val="0"/>
          <w:numId w:val="18"/>
        </w:numPr>
        <w:tabs>
          <w:tab w:val="clear" w:pos="720"/>
          <w:tab w:val="num" w:pos="567"/>
        </w:tabs>
        <w:spacing w:after="60"/>
        <w:ind w:left="567" w:hanging="567"/>
        <w:jc w:val="both"/>
        <w:rPr>
          <w:rFonts w:ascii="Calibri Light" w:hAnsi="Calibri Light" w:cs="Calibri Light"/>
          <w:bCs/>
          <w:sz w:val="22"/>
          <w:szCs w:val="22"/>
        </w:rPr>
      </w:pPr>
      <w:r w:rsidRPr="00072FF6">
        <w:rPr>
          <w:rFonts w:ascii="Calibri Light" w:hAnsi="Calibri Light" w:cs="Calibri Light"/>
          <w:bCs/>
          <w:sz w:val="22"/>
          <w:szCs w:val="22"/>
        </w:rPr>
        <w:t>Evidence of full and current COVID-19 vaccination, in addition to any other vaccinations required to perform the role.</w:t>
      </w:r>
    </w:p>
    <w:p w14:paraId="7F283EF0" w14:textId="77777777" w:rsidR="00582DF0" w:rsidRPr="00072FF6" w:rsidRDefault="00582DF0" w:rsidP="00582DF0">
      <w:pPr>
        <w:numPr>
          <w:ilvl w:val="0"/>
          <w:numId w:val="18"/>
        </w:numPr>
        <w:tabs>
          <w:tab w:val="clear" w:pos="720"/>
          <w:tab w:val="num" w:pos="567"/>
        </w:tabs>
        <w:spacing w:after="60"/>
        <w:ind w:left="567" w:hanging="567"/>
        <w:jc w:val="both"/>
        <w:rPr>
          <w:rFonts w:ascii="Calibri Light" w:hAnsi="Calibri Light" w:cs="Calibri Light"/>
          <w:bCs/>
          <w:sz w:val="22"/>
          <w:szCs w:val="22"/>
        </w:rPr>
      </w:pPr>
      <w:r w:rsidRPr="00072FF6">
        <w:rPr>
          <w:rFonts w:ascii="Calibri Light" w:hAnsi="Calibri Light" w:cs="Calibri Light"/>
          <w:bCs/>
          <w:sz w:val="22"/>
          <w:szCs w:val="22"/>
        </w:rPr>
        <w:t>Current NSW driver’s licence.</w:t>
      </w:r>
    </w:p>
    <w:bookmarkEnd w:id="10"/>
    <w:p w14:paraId="4603723A" w14:textId="77777777" w:rsidR="00582DF0" w:rsidRPr="00A00F82" w:rsidRDefault="00582DF0" w:rsidP="00582DF0">
      <w:pPr>
        <w:spacing w:after="6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0D41EA6C" w14:textId="77777777" w:rsidR="00582DF0" w:rsidRPr="00072FF6" w:rsidRDefault="00582DF0" w:rsidP="00582DF0">
      <w:pPr>
        <w:numPr>
          <w:ilvl w:val="0"/>
          <w:numId w:val="19"/>
        </w:numPr>
        <w:tabs>
          <w:tab w:val="clear" w:pos="720"/>
          <w:tab w:val="num" w:pos="567"/>
        </w:tabs>
        <w:spacing w:after="60"/>
        <w:ind w:left="567" w:hanging="567"/>
        <w:jc w:val="both"/>
        <w:rPr>
          <w:rFonts w:ascii="Calibri Light" w:hAnsi="Calibri Light" w:cs="Calibri Light"/>
          <w:snapToGrid w:val="0"/>
          <w:sz w:val="22"/>
          <w:szCs w:val="22"/>
        </w:rPr>
      </w:pPr>
      <w:r w:rsidRPr="00072FF6">
        <w:rPr>
          <w:rFonts w:ascii="Calibri Light" w:hAnsi="Calibri Light" w:cs="Calibri Light"/>
          <w:snapToGrid w:val="0"/>
          <w:sz w:val="22"/>
          <w:szCs w:val="22"/>
        </w:rPr>
        <w:t>Relevant qualifications in health, community development, adult education, or a related field.</w:t>
      </w:r>
    </w:p>
    <w:p w14:paraId="34CAF26C" w14:textId="77777777" w:rsidR="00582DF0" w:rsidRPr="00072FF6" w:rsidRDefault="00582DF0" w:rsidP="00582DF0">
      <w:pPr>
        <w:numPr>
          <w:ilvl w:val="0"/>
          <w:numId w:val="19"/>
        </w:numPr>
        <w:tabs>
          <w:tab w:val="clear" w:pos="720"/>
          <w:tab w:val="num" w:pos="567"/>
        </w:tabs>
        <w:ind w:left="567" w:hanging="567"/>
        <w:jc w:val="both"/>
        <w:rPr>
          <w:rFonts w:ascii="Calibri Light" w:hAnsi="Calibri Light" w:cs="Calibri Light"/>
          <w:snapToGrid w:val="0"/>
          <w:sz w:val="22"/>
          <w:szCs w:val="22"/>
        </w:rPr>
      </w:pPr>
      <w:r w:rsidRPr="00072FF6">
        <w:rPr>
          <w:rFonts w:ascii="Calibri Light" w:hAnsi="Calibri Light" w:cs="Calibri Light"/>
          <w:snapToGrid w:val="0"/>
          <w:sz w:val="22"/>
          <w:szCs w:val="22"/>
        </w:rPr>
        <w:t>Demonstrated experience and skill in the use of social media and other online tools and strategies, including knowledge and expertise in how to utilise these tools to build and strengthen community engagement in health promotion.</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1"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1"/>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E0B5D">
      <w:headerReference w:type="even" r:id="rId15"/>
      <w:headerReference w:type="default" r:id="rId16"/>
      <w:footerReference w:type="even" r:id="rId17"/>
      <w:footerReference w:type="default" r:id="rId18"/>
      <w:headerReference w:type="first" r:id="rId19"/>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51E5" w14:textId="77777777" w:rsidR="00A60A84" w:rsidRDefault="00A60A84">
      <w:r>
        <w:separator/>
      </w:r>
    </w:p>
  </w:endnote>
  <w:endnote w:type="continuationSeparator" w:id="0">
    <w:p w14:paraId="0F5E8F85" w14:textId="77777777" w:rsidR="00A60A84" w:rsidRDefault="00A60A84">
      <w:r>
        <w:continuationSeparator/>
      </w:r>
    </w:p>
  </w:endnote>
  <w:endnote w:type="continuationNotice" w:id="1">
    <w:p w14:paraId="6089183C" w14:textId="77777777" w:rsidR="00A60A84" w:rsidRDefault="00A60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4B204" w14:textId="77777777" w:rsidR="00A60A84" w:rsidRDefault="00A60A84">
      <w:r>
        <w:separator/>
      </w:r>
    </w:p>
  </w:footnote>
  <w:footnote w:type="continuationSeparator" w:id="0">
    <w:p w14:paraId="002E8B65" w14:textId="77777777" w:rsidR="00A60A84" w:rsidRDefault="00A60A84">
      <w:r>
        <w:continuationSeparator/>
      </w:r>
    </w:p>
  </w:footnote>
  <w:footnote w:type="continuationNotice" w:id="1">
    <w:p w14:paraId="4AA2B55D" w14:textId="77777777" w:rsidR="00A60A84" w:rsidRDefault="00A60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5ED7723"/>
    <w:multiLevelType w:val="hybridMultilevel"/>
    <w:tmpl w:val="A36E611E"/>
    <w:lvl w:ilvl="0" w:tplc="583EC0F2">
      <w:start w:val="1"/>
      <w:numFmt w:val="bullet"/>
      <w:lvlText w:val=""/>
      <w:lvlJc w:val="left"/>
      <w:pPr>
        <w:ind w:left="720" w:hanging="360"/>
      </w:pPr>
      <w:rPr>
        <w:rFonts w:ascii="Symbol" w:hAnsi="Symbol" w:hint="default"/>
      </w:rPr>
    </w:lvl>
    <w:lvl w:ilvl="1" w:tplc="ADDEB130">
      <w:start w:val="1"/>
      <w:numFmt w:val="bullet"/>
      <w:lvlText w:val="o"/>
      <w:lvlJc w:val="left"/>
      <w:pPr>
        <w:ind w:left="1440" w:hanging="360"/>
      </w:pPr>
      <w:rPr>
        <w:rFonts w:ascii="Courier New" w:hAnsi="Courier New" w:hint="default"/>
      </w:rPr>
    </w:lvl>
    <w:lvl w:ilvl="2" w:tplc="0908C5A4">
      <w:start w:val="1"/>
      <w:numFmt w:val="bullet"/>
      <w:lvlText w:val=""/>
      <w:lvlJc w:val="left"/>
      <w:pPr>
        <w:ind w:left="2160" w:hanging="360"/>
      </w:pPr>
      <w:rPr>
        <w:rFonts w:ascii="Wingdings" w:hAnsi="Wingdings" w:hint="default"/>
      </w:rPr>
    </w:lvl>
    <w:lvl w:ilvl="3" w:tplc="D2E05FF6">
      <w:start w:val="1"/>
      <w:numFmt w:val="bullet"/>
      <w:lvlText w:val=""/>
      <w:lvlJc w:val="left"/>
      <w:pPr>
        <w:ind w:left="2880" w:hanging="360"/>
      </w:pPr>
      <w:rPr>
        <w:rFonts w:ascii="Symbol" w:hAnsi="Symbol" w:hint="default"/>
      </w:rPr>
    </w:lvl>
    <w:lvl w:ilvl="4" w:tplc="F8FEAEBC">
      <w:start w:val="1"/>
      <w:numFmt w:val="bullet"/>
      <w:lvlText w:val="o"/>
      <w:lvlJc w:val="left"/>
      <w:pPr>
        <w:ind w:left="3600" w:hanging="360"/>
      </w:pPr>
      <w:rPr>
        <w:rFonts w:ascii="Courier New" w:hAnsi="Courier New" w:hint="default"/>
      </w:rPr>
    </w:lvl>
    <w:lvl w:ilvl="5" w:tplc="DDAEEFA6">
      <w:start w:val="1"/>
      <w:numFmt w:val="bullet"/>
      <w:lvlText w:val=""/>
      <w:lvlJc w:val="left"/>
      <w:pPr>
        <w:ind w:left="4320" w:hanging="360"/>
      </w:pPr>
      <w:rPr>
        <w:rFonts w:ascii="Wingdings" w:hAnsi="Wingdings" w:hint="default"/>
      </w:rPr>
    </w:lvl>
    <w:lvl w:ilvl="6" w:tplc="66F67D52">
      <w:start w:val="1"/>
      <w:numFmt w:val="bullet"/>
      <w:lvlText w:val=""/>
      <w:lvlJc w:val="left"/>
      <w:pPr>
        <w:ind w:left="5040" w:hanging="360"/>
      </w:pPr>
      <w:rPr>
        <w:rFonts w:ascii="Symbol" w:hAnsi="Symbol" w:hint="default"/>
      </w:rPr>
    </w:lvl>
    <w:lvl w:ilvl="7" w:tplc="3B72F26A">
      <w:start w:val="1"/>
      <w:numFmt w:val="bullet"/>
      <w:lvlText w:val="o"/>
      <w:lvlJc w:val="left"/>
      <w:pPr>
        <w:ind w:left="5760" w:hanging="360"/>
      </w:pPr>
      <w:rPr>
        <w:rFonts w:ascii="Courier New" w:hAnsi="Courier New" w:hint="default"/>
      </w:rPr>
    </w:lvl>
    <w:lvl w:ilvl="8" w:tplc="936E6E1A">
      <w:start w:val="1"/>
      <w:numFmt w:val="bullet"/>
      <w:lvlText w:val=""/>
      <w:lvlJc w:val="left"/>
      <w:pPr>
        <w:ind w:left="6480" w:hanging="360"/>
      </w:pPr>
      <w:rPr>
        <w:rFonts w:ascii="Wingdings" w:hAnsi="Wingdings" w:hint="default"/>
      </w:rPr>
    </w:lvl>
  </w:abstractNum>
  <w:abstractNum w:abstractNumId="3" w15:restartNumberingAfterBreak="0">
    <w:nsid w:val="075A3F81"/>
    <w:multiLevelType w:val="hybridMultilevel"/>
    <w:tmpl w:val="D2D8364A"/>
    <w:lvl w:ilvl="0" w:tplc="FD30A524">
      <w:start w:val="1"/>
      <w:numFmt w:val="decimal"/>
      <w:lvlText w:val="%1."/>
      <w:lvlJc w:val="left"/>
      <w:pPr>
        <w:ind w:left="720" w:hanging="360"/>
      </w:pPr>
      <w:rPr>
        <w:rFonts w:ascii="Calibri Light"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6" w15:restartNumberingAfterBreak="0">
    <w:nsid w:val="0ACD1A14"/>
    <w:multiLevelType w:val="hybridMultilevel"/>
    <w:tmpl w:val="4B6AACC4"/>
    <w:lvl w:ilvl="0" w:tplc="08CE176E">
      <w:start w:val="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F0EC6"/>
    <w:multiLevelType w:val="hybridMultilevel"/>
    <w:tmpl w:val="F8C2B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4" w15:restartNumberingAfterBreak="0">
    <w:nsid w:val="2081289B"/>
    <w:multiLevelType w:val="hybridMultilevel"/>
    <w:tmpl w:val="6B4009F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096F29"/>
    <w:multiLevelType w:val="hybridMultilevel"/>
    <w:tmpl w:val="14B00BB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3747786"/>
    <w:multiLevelType w:val="hybridMultilevel"/>
    <w:tmpl w:val="2CEEEC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6634C2"/>
    <w:multiLevelType w:val="multilevel"/>
    <w:tmpl w:val="49F6A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4"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61B64A5"/>
    <w:multiLevelType w:val="hybridMultilevel"/>
    <w:tmpl w:val="013829DE"/>
    <w:lvl w:ilvl="0" w:tplc="583EC0F2">
      <w:start w:val="1"/>
      <w:numFmt w:val="bullet"/>
      <w:lvlText w:val=""/>
      <w:lvlJc w:val="left"/>
      <w:pPr>
        <w:ind w:left="720" w:hanging="360"/>
      </w:pPr>
      <w:rPr>
        <w:rFonts w:ascii="Symbol" w:hAnsi="Symbol" w:hint="default"/>
      </w:rPr>
    </w:lvl>
    <w:lvl w:ilvl="1" w:tplc="8C4A7C88">
      <w:start w:val="1"/>
      <w:numFmt w:val="bullet"/>
      <w:lvlText w:val="o"/>
      <w:lvlJc w:val="left"/>
      <w:pPr>
        <w:ind w:left="1440" w:hanging="360"/>
      </w:pPr>
      <w:rPr>
        <w:rFonts w:ascii="Courier New" w:hAnsi="Courier New" w:hint="default"/>
      </w:rPr>
    </w:lvl>
    <w:lvl w:ilvl="2" w:tplc="FFDAF6B8">
      <w:start w:val="1"/>
      <w:numFmt w:val="bullet"/>
      <w:lvlText w:val=""/>
      <w:lvlJc w:val="left"/>
      <w:pPr>
        <w:ind w:left="2160" w:hanging="360"/>
      </w:pPr>
      <w:rPr>
        <w:rFonts w:ascii="Wingdings" w:hAnsi="Wingdings" w:hint="default"/>
      </w:rPr>
    </w:lvl>
    <w:lvl w:ilvl="3" w:tplc="7F1A9ACC">
      <w:start w:val="1"/>
      <w:numFmt w:val="bullet"/>
      <w:lvlText w:val=""/>
      <w:lvlJc w:val="left"/>
      <w:pPr>
        <w:ind w:left="2880" w:hanging="360"/>
      </w:pPr>
      <w:rPr>
        <w:rFonts w:ascii="Symbol" w:hAnsi="Symbol" w:hint="default"/>
      </w:rPr>
    </w:lvl>
    <w:lvl w:ilvl="4" w:tplc="2620269C">
      <w:start w:val="1"/>
      <w:numFmt w:val="bullet"/>
      <w:lvlText w:val="o"/>
      <w:lvlJc w:val="left"/>
      <w:pPr>
        <w:ind w:left="3600" w:hanging="360"/>
      </w:pPr>
      <w:rPr>
        <w:rFonts w:ascii="Courier New" w:hAnsi="Courier New" w:hint="default"/>
      </w:rPr>
    </w:lvl>
    <w:lvl w:ilvl="5" w:tplc="9392CC18">
      <w:start w:val="1"/>
      <w:numFmt w:val="bullet"/>
      <w:lvlText w:val=""/>
      <w:lvlJc w:val="left"/>
      <w:pPr>
        <w:ind w:left="4320" w:hanging="360"/>
      </w:pPr>
      <w:rPr>
        <w:rFonts w:ascii="Wingdings" w:hAnsi="Wingdings" w:hint="default"/>
      </w:rPr>
    </w:lvl>
    <w:lvl w:ilvl="6" w:tplc="393E782A">
      <w:start w:val="1"/>
      <w:numFmt w:val="bullet"/>
      <w:lvlText w:val=""/>
      <w:lvlJc w:val="left"/>
      <w:pPr>
        <w:ind w:left="5040" w:hanging="360"/>
      </w:pPr>
      <w:rPr>
        <w:rFonts w:ascii="Symbol" w:hAnsi="Symbol" w:hint="default"/>
      </w:rPr>
    </w:lvl>
    <w:lvl w:ilvl="7" w:tplc="756AE58A">
      <w:start w:val="1"/>
      <w:numFmt w:val="bullet"/>
      <w:lvlText w:val="o"/>
      <w:lvlJc w:val="left"/>
      <w:pPr>
        <w:ind w:left="5760" w:hanging="360"/>
      </w:pPr>
      <w:rPr>
        <w:rFonts w:ascii="Courier New" w:hAnsi="Courier New" w:hint="default"/>
      </w:rPr>
    </w:lvl>
    <w:lvl w:ilvl="8" w:tplc="A538D26E">
      <w:start w:val="1"/>
      <w:numFmt w:val="bullet"/>
      <w:lvlText w:val=""/>
      <w:lvlJc w:val="left"/>
      <w:pPr>
        <w:ind w:left="6480" w:hanging="360"/>
      </w:pPr>
      <w:rPr>
        <w:rFonts w:ascii="Wingdings" w:hAnsi="Wingdings" w:hint="default"/>
      </w:rPr>
    </w:lvl>
  </w:abstractNum>
  <w:abstractNum w:abstractNumId="32"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3"/>
  </w:num>
  <w:num w:numId="3" w16cid:durableId="1272125055">
    <w:abstractNumId w:val="28"/>
  </w:num>
  <w:num w:numId="4" w16cid:durableId="739983848">
    <w:abstractNumId w:val="5"/>
  </w:num>
  <w:num w:numId="5" w16cid:durableId="1377508064">
    <w:abstractNumId w:val="21"/>
  </w:num>
  <w:num w:numId="6" w16cid:durableId="2071614591">
    <w:abstractNumId w:val="8"/>
  </w:num>
  <w:num w:numId="7" w16cid:durableId="637301493">
    <w:abstractNumId w:val="27"/>
  </w:num>
  <w:num w:numId="8" w16cid:durableId="1860465756">
    <w:abstractNumId w:val="26"/>
  </w:num>
  <w:num w:numId="9" w16cid:durableId="555777670">
    <w:abstractNumId w:val="4"/>
  </w:num>
  <w:num w:numId="10" w16cid:durableId="300891621">
    <w:abstractNumId w:val="9"/>
  </w:num>
  <w:num w:numId="11" w16cid:durableId="1429890875">
    <w:abstractNumId w:val="10"/>
  </w:num>
  <w:num w:numId="12" w16cid:durableId="1307928528">
    <w:abstractNumId w:val="17"/>
  </w:num>
  <w:num w:numId="13" w16cid:durableId="209849268">
    <w:abstractNumId w:val="24"/>
  </w:num>
  <w:num w:numId="14" w16cid:durableId="967054226">
    <w:abstractNumId w:val="0"/>
  </w:num>
  <w:num w:numId="15" w16cid:durableId="2130198729">
    <w:abstractNumId w:val="33"/>
  </w:num>
  <w:num w:numId="16" w16cid:durableId="814613020">
    <w:abstractNumId w:val="23"/>
  </w:num>
  <w:num w:numId="17" w16cid:durableId="697973864">
    <w:abstractNumId w:val="15"/>
  </w:num>
  <w:num w:numId="18" w16cid:durableId="495419103">
    <w:abstractNumId w:val="32"/>
  </w:num>
  <w:num w:numId="19" w16cid:durableId="1975256907">
    <w:abstractNumId w:val="18"/>
  </w:num>
  <w:num w:numId="20" w16cid:durableId="73867862">
    <w:abstractNumId w:val="11"/>
  </w:num>
  <w:num w:numId="21" w16cid:durableId="1672637309">
    <w:abstractNumId w:val="12"/>
  </w:num>
  <w:num w:numId="22" w16cid:durableId="1757509702">
    <w:abstractNumId w:val="25"/>
  </w:num>
  <w:num w:numId="23" w16cid:durableId="809126886">
    <w:abstractNumId w:val="16"/>
  </w:num>
  <w:num w:numId="24" w16cid:durableId="449475851">
    <w:abstractNumId w:val="28"/>
  </w:num>
  <w:num w:numId="25" w16cid:durableId="1013916586">
    <w:abstractNumId w:val="30"/>
  </w:num>
  <w:num w:numId="26" w16cid:durableId="343165890">
    <w:abstractNumId w:val="29"/>
  </w:num>
  <w:num w:numId="27" w16cid:durableId="1295066764">
    <w:abstractNumId w:val="6"/>
  </w:num>
  <w:num w:numId="28" w16cid:durableId="1616866718">
    <w:abstractNumId w:val="31"/>
  </w:num>
  <w:num w:numId="29" w16cid:durableId="543711837">
    <w:abstractNumId w:val="2"/>
  </w:num>
  <w:num w:numId="30" w16cid:durableId="964115830">
    <w:abstractNumId w:val="19"/>
  </w:num>
  <w:num w:numId="31" w16cid:durableId="181673142">
    <w:abstractNumId w:val="3"/>
  </w:num>
  <w:num w:numId="32" w16cid:durableId="946304821">
    <w:abstractNumId w:val="7"/>
  </w:num>
  <w:num w:numId="33" w16cid:durableId="2002462174">
    <w:abstractNumId w:val="22"/>
  </w:num>
  <w:num w:numId="34" w16cid:durableId="371854300">
    <w:abstractNumId w:val="20"/>
  </w:num>
  <w:num w:numId="35" w16cid:durableId="1297171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549CC"/>
    <w:rsid w:val="000632E9"/>
    <w:rsid w:val="00063814"/>
    <w:rsid w:val="000664F5"/>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1F9A"/>
    <w:rsid w:val="000A3253"/>
    <w:rsid w:val="000B72F3"/>
    <w:rsid w:val="000C261E"/>
    <w:rsid w:val="000C50CE"/>
    <w:rsid w:val="000C69F1"/>
    <w:rsid w:val="000C73EA"/>
    <w:rsid w:val="000E1765"/>
    <w:rsid w:val="000E59C4"/>
    <w:rsid w:val="000F1BDB"/>
    <w:rsid w:val="000F3BF0"/>
    <w:rsid w:val="000F4B70"/>
    <w:rsid w:val="000F7101"/>
    <w:rsid w:val="00104D2B"/>
    <w:rsid w:val="00114F9A"/>
    <w:rsid w:val="00117572"/>
    <w:rsid w:val="001203BB"/>
    <w:rsid w:val="00123413"/>
    <w:rsid w:val="00127E1B"/>
    <w:rsid w:val="001321E7"/>
    <w:rsid w:val="0013710F"/>
    <w:rsid w:val="001373F8"/>
    <w:rsid w:val="0013785A"/>
    <w:rsid w:val="0014012F"/>
    <w:rsid w:val="0014187E"/>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2158"/>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1324"/>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00B7"/>
    <w:rsid w:val="002C2376"/>
    <w:rsid w:val="002D3402"/>
    <w:rsid w:val="002E0096"/>
    <w:rsid w:val="002E0893"/>
    <w:rsid w:val="002E19BE"/>
    <w:rsid w:val="002E68CC"/>
    <w:rsid w:val="002E7013"/>
    <w:rsid w:val="002F04C3"/>
    <w:rsid w:val="002F5B0E"/>
    <w:rsid w:val="00306F3F"/>
    <w:rsid w:val="00307DDB"/>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4564"/>
    <w:rsid w:val="00365466"/>
    <w:rsid w:val="00381811"/>
    <w:rsid w:val="00385115"/>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142E"/>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4186"/>
    <w:rsid w:val="004C4E73"/>
    <w:rsid w:val="004D67EE"/>
    <w:rsid w:val="004E44F0"/>
    <w:rsid w:val="004F021F"/>
    <w:rsid w:val="004F0431"/>
    <w:rsid w:val="004F2D48"/>
    <w:rsid w:val="004F526C"/>
    <w:rsid w:val="00501ACA"/>
    <w:rsid w:val="00501F88"/>
    <w:rsid w:val="005025E9"/>
    <w:rsid w:val="00503BF0"/>
    <w:rsid w:val="00510A6B"/>
    <w:rsid w:val="00513E04"/>
    <w:rsid w:val="005140F8"/>
    <w:rsid w:val="00517031"/>
    <w:rsid w:val="005211A0"/>
    <w:rsid w:val="005303E9"/>
    <w:rsid w:val="00531374"/>
    <w:rsid w:val="0053209E"/>
    <w:rsid w:val="005320B1"/>
    <w:rsid w:val="005337D2"/>
    <w:rsid w:val="00546CA4"/>
    <w:rsid w:val="00553CE2"/>
    <w:rsid w:val="00555251"/>
    <w:rsid w:val="00577E94"/>
    <w:rsid w:val="00582DF0"/>
    <w:rsid w:val="00584FA0"/>
    <w:rsid w:val="00587AAF"/>
    <w:rsid w:val="0059039F"/>
    <w:rsid w:val="00594587"/>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2091"/>
    <w:rsid w:val="006A30AF"/>
    <w:rsid w:val="006A4081"/>
    <w:rsid w:val="006A7335"/>
    <w:rsid w:val="006A7441"/>
    <w:rsid w:val="006B1F71"/>
    <w:rsid w:val="006B2A30"/>
    <w:rsid w:val="006B2D4C"/>
    <w:rsid w:val="006B6F20"/>
    <w:rsid w:val="006C5B9B"/>
    <w:rsid w:val="006D56FA"/>
    <w:rsid w:val="006E3867"/>
    <w:rsid w:val="006E4AD9"/>
    <w:rsid w:val="006E55C7"/>
    <w:rsid w:val="006F0AB8"/>
    <w:rsid w:val="006F2467"/>
    <w:rsid w:val="006F2865"/>
    <w:rsid w:val="006F54B1"/>
    <w:rsid w:val="006F5568"/>
    <w:rsid w:val="006F7D7A"/>
    <w:rsid w:val="007062E1"/>
    <w:rsid w:val="0070687A"/>
    <w:rsid w:val="007134E9"/>
    <w:rsid w:val="007156E8"/>
    <w:rsid w:val="00716CF6"/>
    <w:rsid w:val="00721921"/>
    <w:rsid w:val="0072474F"/>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7BCC"/>
    <w:rsid w:val="007E0B5D"/>
    <w:rsid w:val="007E2E6A"/>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1AF3"/>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D6B66"/>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54994"/>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A7BCE"/>
    <w:rsid w:val="009B1B1B"/>
    <w:rsid w:val="009B2381"/>
    <w:rsid w:val="009B38ED"/>
    <w:rsid w:val="009B56C2"/>
    <w:rsid w:val="009B7746"/>
    <w:rsid w:val="009B7D51"/>
    <w:rsid w:val="009B7E99"/>
    <w:rsid w:val="009C129F"/>
    <w:rsid w:val="009C19B3"/>
    <w:rsid w:val="009D2568"/>
    <w:rsid w:val="009D2D2F"/>
    <w:rsid w:val="009D5020"/>
    <w:rsid w:val="009D7828"/>
    <w:rsid w:val="009E557C"/>
    <w:rsid w:val="009E79EC"/>
    <w:rsid w:val="009F1704"/>
    <w:rsid w:val="009F38B5"/>
    <w:rsid w:val="009F3938"/>
    <w:rsid w:val="009F535C"/>
    <w:rsid w:val="009F5983"/>
    <w:rsid w:val="009F5AAA"/>
    <w:rsid w:val="009F6768"/>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60A84"/>
    <w:rsid w:val="00A70274"/>
    <w:rsid w:val="00A712F0"/>
    <w:rsid w:val="00A71E0D"/>
    <w:rsid w:val="00A74C34"/>
    <w:rsid w:val="00A8403A"/>
    <w:rsid w:val="00A8663C"/>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9C3"/>
    <w:rsid w:val="00B41BC8"/>
    <w:rsid w:val="00B44162"/>
    <w:rsid w:val="00B44C02"/>
    <w:rsid w:val="00B51226"/>
    <w:rsid w:val="00B52435"/>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A26F3"/>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4D9"/>
    <w:rsid w:val="00C21D79"/>
    <w:rsid w:val="00C22664"/>
    <w:rsid w:val="00C22C9F"/>
    <w:rsid w:val="00C26113"/>
    <w:rsid w:val="00C269CD"/>
    <w:rsid w:val="00C35A14"/>
    <w:rsid w:val="00C45971"/>
    <w:rsid w:val="00C460DE"/>
    <w:rsid w:val="00C55FA8"/>
    <w:rsid w:val="00C57EEB"/>
    <w:rsid w:val="00C60EEF"/>
    <w:rsid w:val="00C702F7"/>
    <w:rsid w:val="00C7038E"/>
    <w:rsid w:val="00C71E7B"/>
    <w:rsid w:val="00C7474C"/>
    <w:rsid w:val="00C8085F"/>
    <w:rsid w:val="00C81426"/>
    <w:rsid w:val="00C825B1"/>
    <w:rsid w:val="00C8542A"/>
    <w:rsid w:val="00C854E7"/>
    <w:rsid w:val="00C86509"/>
    <w:rsid w:val="00C9127B"/>
    <w:rsid w:val="00C93DEC"/>
    <w:rsid w:val="00C940DC"/>
    <w:rsid w:val="00C94CDC"/>
    <w:rsid w:val="00C9629E"/>
    <w:rsid w:val="00CA202D"/>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366F5"/>
    <w:rsid w:val="00D436BB"/>
    <w:rsid w:val="00D50EB1"/>
    <w:rsid w:val="00D54451"/>
    <w:rsid w:val="00D57C28"/>
    <w:rsid w:val="00D64806"/>
    <w:rsid w:val="00D76050"/>
    <w:rsid w:val="00D82313"/>
    <w:rsid w:val="00D8755F"/>
    <w:rsid w:val="00D90E13"/>
    <w:rsid w:val="00D9292C"/>
    <w:rsid w:val="00D96974"/>
    <w:rsid w:val="00DA5CEE"/>
    <w:rsid w:val="00DC0F91"/>
    <w:rsid w:val="00DC4CA6"/>
    <w:rsid w:val="00DC5492"/>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F1D85"/>
    <w:rsid w:val="00EF286F"/>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55D6"/>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1977">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583689747">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122574258">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634869217">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744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naught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http://schemas.microsoft.com/office/2006/metadata/properties"/>
    <ds:schemaRef ds:uri="http://www.w3.org/XML/1998/namespace"/>
    <ds:schemaRef ds:uri="0a828d34-424c-4ac9-8673-23d8c82467f6"/>
    <ds:schemaRef ds:uri="http://purl.org/dc/dcmitype/"/>
    <ds:schemaRef ds:uri="1498aea7-f263-4d5d-990a-7c1471967f6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2570</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6</cp:revision>
  <cp:lastPrinted>2023-09-19T02:24:00Z</cp:lastPrinted>
  <dcterms:created xsi:type="dcterms:W3CDTF">2024-09-20T04:28:00Z</dcterms:created>
  <dcterms:modified xsi:type="dcterms:W3CDTF">2024-09-20T06:05:00Z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