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71C79" w14:textId="36560DF6" w:rsidR="00531374" w:rsidRPr="00904CCF" w:rsidRDefault="00B86AAE" w:rsidP="009D53EA">
      <w:pPr>
        <w:autoSpaceDE w:val="0"/>
        <w:autoSpaceDN w:val="0"/>
        <w:spacing w:after="120"/>
        <w:jc w:val="center"/>
        <w:rPr>
          <w:rFonts w:ascii="Arial" w:eastAsia="Calibri Light" w:hAnsi="Arial" w:cs="Arial"/>
          <w:b/>
          <w:bCs/>
          <w:color w:val="000000" w:themeColor="text1"/>
          <w:sz w:val="36"/>
          <w:szCs w:val="36"/>
          <w:lang w:eastAsia="en-US"/>
        </w:rPr>
      </w:pPr>
      <w:r>
        <w:rPr>
          <w:rFonts w:ascii="Arial" w:eastAsia="Calibri Light" w:hAnsi="Arial" w:cs="Arial"/>
          <w:b/>
          <w:bCs/>
          <w:color w:val="000000" w:themeColor="text1"/>
          <w:sz w:val="36"/>
          <w:szCs w:val="36"/>
          <w:lang w:eastAsia="en-US"/>
        </w:rPr>
        <w:t>Policy and Research Officer</w:t>
      </w:r>
    </w:p>
    <w:p w14:paraId="68689AD0" w14:textId="7058157D" w:rsidR="009B783B" w:rsidRPr="00904CCF" w:rsidRDefault="00B86AAE" w:rsidP="009D53EA">
      <w:pPr>
        <w:spacing w:after="180"/>
        <w:jc w:val="center"/>
        <w:rPr>
          <w:rFonts w:ascii="Calibri Light" w:hAnsi="Calibri Light" w:cs="Calibri Light"/>
          <w:b/>
          <w:bCs/>
          <w:color w:val="4472C4"/>
          <w:sz w:val="32"/>
          <w:szCs w:val="32"/>
        </w:rPr>
      </w:pPr>
      <w:bookmarkStart w:id="0" w:name="_Hlk138667515"/>
      <w:r>
        <w:rPr>
          <w:rFonts w:ascii="Calibri Light" w:hAnsi="Calibri Light" w:cs="Calibri Light"/>
          <w:b/>
          <w:bCs/>
          <w:color w:val="4472C4"/>
          <w:sz w:val="32"/>
          <w:szCs w:val="32"/>
        </w:rPr>
        <w:t xml:space="preserve">Are you passionate about HIV and public health policy, and LGBTQ+ health equity? </w:t>
      </w:r>
    </w:p>
    <w:p w14:paraId="4C2AA128" w14:textId="209C9FDF" w:rsidR="0013579E" w:rsidRDefault="00B86AAE" w:rsidP="009D53EA">
      <w:pPr>
        <w:pStyle w:val="ListParagraph"/>
        <w:numPr>
          <w:ilvl w:val="0"/>
          <w:numId w:val="32"/>
        </w:numPr>
        <w:spacing w:after="60"/>
        <w:ind w:left="567" w:hanging="567"/>
        <w:contextualSpacing w:val="0"/>
        <w:rPr>
          <w:rFonts w:asciiTheme="minorHAnsi" w:hAnsiTheme="minorHAnsi" w:cs="Calibri"/>
          <w:sz w:val="23"/>
          <w:szCs w:val="23"/>
        </w:rPr>
      </w:pPr>
      <w:bookmarkStart w:id="1" w:name="_Hlk138667592"/>
      <w:bookmarkEnd w:id="0"/>
      <w:r>
        <w:rPr>
          <w:rFonts w:asciiTheme="minorHAnsi" w:hAnsiTheme="minorHAnsi" w:cs="Calibri"/>
          <w:sz w:val="23"/>
          <w:szCs w:val="23"/>
        </w:rPr>
        <w:t>Be part of a team that plays a significant role in setting the policy agenda for HIV and LGBTQ+ health in NSW</w:t>
      </w:r>
      <w:r w:rsidR="009D53EA">
        <w:rPr>
          <w:rFonts w:asciiTheme="minorHAnsi" w:hAnsiTheme="minorHAnsi" w:cs="Calibri"/>
          <w:sz w:val="23"/>
          <w:szCs w:val="23"/>
        </w:rPr>
        <w:t>.</w:t>
      </w:r>
    </w:p>
    <w:p w14:paraId="225EF007" w14:textId="33ADEC94" w:rsidR="00B86AAE" w:rsidRDefault="00DF18AE" w:rsidP="009D53EA">
      <w:pPr>
        <w:pStyle w:val="ListParagraph"/>
        <w:numPr>
          <w:ilvl w:val="0"/>
          <w:numId w:val="32"/>
        </w:numPr>
        <w:spacing w:after="60"/>
        <w:ind w:left="567" w:hanging="567"/>
        <w:contextualSpacing w:val="0"/>
        <w:rPr>
          <w:rFonts w:asciiTheme="minorHAnsi" w:hAnsiTheme="minorHAnsi" w:cs="Calibri"/>
          <w:sz w:val="23"/>
          <w:szCs w:val="23"/>
        </w:rPr>
      </w:pPr>
      <w:r>
        <w:rPr>
          <w:rFonts w:asciiTheme="minorHAnsi" w:hAnsiTheme="minorHAnsi" w:cs="Calibri"/>
          <w:sz w:val="23"/>
          <w:szCs w:val="23"/>
        </w:rPr>
        <w:t>Dive</w:t>
      </w:r>
      <w:r w:rsidR="00B86AAE">
        <w:rPr>
          <w:rFonts w:asciiTheme="minorHAnsi" w:hAnsiTheme="minorHAnsi" w:cs="Calibri"/>
          <w:sz w:val="23"/>
          <w:szCs w:val="23"/>
        </w:rPr>
        <w:t xml:space="preserve"> into new research</w:t>
      </w:r>
      <w:r w:rsidR="003B6AB0">
        <w:rPr>
          <w:rFonts w:asciiTheme="minorHAnsi" w:hAnsiTheme="minorHAnsi" w:cs="Calibri"/>
          <w:sz w:val="23"/>
          <w:szCs w:val="23"/>
        </w:rPr>
        <w:t xml:space="preserve"> to produce high quality evidence-based policy papers and submissions</w:t>
      </w:r>
      <w:r w:rsidR="009D53EA">
        <w:rPr>
          <w:rFonts w:asciiTheme="minorHAnsi" w:hAnsiTheme="minorHAnsi" w:cs="Calibri"/>
          <w:sz w:val="23"/>
          <w:szCs w:val="23"/>
        </w:rPr>
        <w:t>.</w:t>
      </w:r>
    </w:p>
    <w:p w14:paraId="2D2B1CF1" w14:textId="3259B6F1" w:rsidR="003B6AB0" w:rsidRPr="0013579E" w:rsidRDefault="003B6AB0" w:rsidP="0013579E">
      <w:pPr>
        <w:pStyle w:val="ListParagraph"/>
        <w:numPr>
          <w:ilvl w:val="0"/>
          <w:numId w:val="32"/>
        </w:numPr>
        <w:spacing w:after="120"/>
        <w:ind w:left="567" w:hanging="567"/>
        <w:contextualSpacing w:val="0"/>
        <w:rPr>
          <w:rFonts w:asciiTheme="minorHAnsi" w:hAnsiTheme="minorHAnsi" w:cs="Calibri"/>
          <w:sz w:val="23"/>
          <w:szCs w:val="23"/>
        </w:rPr>
      </w:pPr>
      <w:r>
        <w:rPr>
          <w:rFonts w:asciiTheme="minorHAnsi" w:hAnsiTheme="minorHAnsi" w:cs="Calibri"/>
          <w:sz w:val="23"/>
          <w:szCs w:val="23"/>
        </w:rPr>
        <w:t xml:space="preserve">Support the development of ethical research about our communities. </w:t>
      </w:r>
      <w:r w:rsidR="009D53EA">
        <w:rPr>
          <w:rFonts w:asciiTheme="minorHAnsi" w:hAnsiTheme="minorHAnsi" w:cs="Calibri"/>
          <w:sz w:val="23"/>
          <w:szCs w:val="23"/>
        </w:rPr>
        <w:t>.</w:t>
      </w:r>
    </w:p>
    <w:p w14:paraId="025BDC64" w14:textId="7666ED8D" w:rsidR="008974A3" w:rsidRPr="0013579E" w:rsidRDefault="008974A3" w:rsidP="009D53EA">
      <w:pPr>
        <w:spacing w:after="240"/>
        <w:jc w:val="center"/>
        <w:rPr>
          <w:rFonts w:asciiTheme="minorHAnsi" w:hAnsiTheme="minorHAnsi" w:cs="Calibri"/>
          <w:color w:val="4F81BD" w:themeColor="accent1"/>
          <w:sz w:val="22"/>
          <w:szCs w:val="22"/>
        </w:rPr>
      </w:pPr>
      <w:r w:rsidRPr="0013579E">
        <w:rPr>
          <w:rFonts w:asciiTheme="minorHAnsi" w:hAnsiTheme="minorHAnsi" w:cs="Calibri"/>
          <w:color w:val="4F81BD" w:themeColor="accent1"/>
          <w:sz w:val="22"/>
          <w:szCs w:val="22"/>
        </w:rPr>
        <w:t xml:space="preserve">ACON is seeking a dedicated </w:t>
      </w:r>
      <w:r w:rsidR="003B6AB0">
        <w:rPr>
          <w:rFonts w:asciiTheme="minorHAnsi" w:hAnsiTheme="minorHAnsi" w:cs="Calibri"/>
          <w:color w:val="4F81BD" w:themeColor="accent1"/>
          <w:sz w:val="22"/>
          <w:szCs w:val="22"/>
        </w:rPr>
        <w:t>Research and Policy Officer to join our Policy, Strategy, and Research Division.</w:t>
      </w:r>
      <w:r w:rsidRPr="0013579E">
        <w:rPr>
          <w:rFonts w:asciiTheme="minorHAnsi" w:hAnsiTheme="minorHAnsi" w:cs="Calibri"/>
          <w:color w:val="4F81BD" w:themeColor="accent1"/>
          <w:sz w:val="22"/>
          <w:szCs w:val="22"/>
        </w:rPr>
        <w:t xml:space="preserve"> This </w:t>
      </w:r>
      <w:r w:rsidR="003B6AB0">
        <w:rPr>
          <w:rFonts w:asciiTheme="minorHAnsi" w:hAnsiTheme="minorHAnsi" w:cs="Calibri"/>
          <w:color w:val="4F81BD" w:themeColor="accent1"/>
          <w:sz w:val="22"/>
          <w:szCs w:val="22"/>
        </w:rPr>
        <w:t xml:space="preserve">critical </w:t>
      </w:r>
      <w:r w:rsidRPr="0013579E">
        <w:rPr>
          <w:rFonts w:asciiTheme="minorHAnsi" w:hAnsiTheme="minorHAnsi" w:cs="Calibri"/>
          <w:color w:val="4F81BD" w:themeColor="accent1"/>
          <w:sz w:val="22"/>
          <w:szCs w:val="22"/>
        </w:rPr>
        <w:t xml:space="preserve">role involves </w:t>
      </w:r>
      <w:r w:rsidR="003B6AB0">
        <w:rPr>
          <w:rFonts w:asciiTheme="minorHAnsi" w:hAnsiTheme="minorHAnsi" w:cs="Calibri"/>
          <w:color w:val="4F81BD" w:themeColor="accent1"/>
          <w:sz w:val="22"/>
          <w:szCs w:val="22"/>
        </w:rPr>
        <w:t>producing high quality, timely policy papers and submissions on HIV, the health of people living with or at risk of acquiring HIV, and LGBTQ+ health equity</w:t>
      </w:r>
      <w:r w:rsidRPr="0013579E">
        <w:rPr>
          <w:rFonts w:asciiTheme="minorHAnsi" w:hAnsiTheme="minorHAnsi" w:cs="Calibri"/>
          <w:color w:val="4F81BD" w:themeColor="accent1"/>
          <w:sz w:val="22"/>
          <w:szCs w:val="22"/>
        </w:rPr>
        <w:t>.</w:t>
      </w:r>
      <w:r w:rsidR="003B6AB0">
        <w:rPr>
          <w:rFonts w:asciiTheme="minorHAnsi" w:hAnsiTheme="minorHAnsi" w:cs="Calibri"/>
          <w:color w:val="4F81BD" w:themeColor="accent1"/>
          <w:sz w:val="22"/>
          <w:szCs w:val="22"/>
        </w:rPr>
        <w:t xml:space="preserve"> The role also involves coordinating ACON’s involvement in research, which is critical to ensuring our policy positions and programs remain evidence-based. </w:t>
      </w:r>
    </w:p>
    <w:p w14:paraId="19229477" w14:textId="468ABD0D" w:rsidR="008974A3" w:rsidRPr="00570293" w:rsidRDefault="008974A3" w:rsidP="0013579E">
      <w:pPr>
        <w:spacing w:after="120"/>
        <w:rPr>
          <w:rFonts w:ascii="Calibri Light" w:hAnsi="Calibri Light" w:cs="Calibri Light"/>
          <w:sz w:val="22"/>
          <w:szCs w:val="22"/>
        </w:rPr>
      </w:pPr>
      <w:r w:rsidRPr="00570293">
        <w:rPr>
          <w:rFonts w:ascii="Calibri Light" w:hAnsi="Calibri Light" w:cs="Calibri Light"/>
          <w:sz w:val="22"/>
          <w:szCs w:val="22"/>
        </w:rPr>
        <w:t xml:space="preserve">As the </w:t>
      </w:r>
      <w:r w:rsidR="003B6AB0">
        <w:rPr>
          <w:rFonts w:ascii="Calibri Light" w:hAnsi="Calibri Light" w:cs="Calibri Light"/>
          <w:sz w:val="22"/>
          <w:szCs w:val="22"/>
        </w:rPr>
        <w:t>Policy and Research Officer</w:t>
      </w:r>
      <w:r w:rsidRPr="00570293">
        <w:rPr>
          <w:rFonts w:ascii="Calibri Light" w:hAnsi="Calibri Light" w:cs="Calibri Light"/>
          <w:sz w:val="22"/>
          <w:szCs w:val="22"/>
        </w:rPr>
        <w:t xml:space="preserve">, you'll collaborate with </w:t>
      </w:r>
      <w:r w:rsidR="006A3C60" w:rsidRPr="00570293">
        <w:rPr>
          <w:rFonts w:ascii="Calibri Light" w:hAnsi="Calibri Light" w:cs="Calibri Light"/>
          <w:sz w:val="22"/>
          <w:szCs w:val="22"/>
        </w:rPr>
        <w:t xml:space="preserve">internal and external </w:t>
      </w:r>
      <w:r w:rsidRPr="00570293">
        <w:rPr>
          <w:rFonts w:ascii="Calibri Light" w:hAnsi="Calibri Light" w:cs="Calibri Light"/>
          <w:sz w:val="22"/>
          <w:szCs w:val="22"/>
        </w:rPr>
        <w:t xml:space="preserve">stakeholders to </w:t>
      </w:r>
      <w:r w:rsidR="00DF18AE">
        <w:rPr>
          <w:rFonts w:ascii="Calibri Light" w:hAnsi="Calibri Light" w:cs="Calibri Light"/>
          <w:sz w:val="22"/>
          <w:szCs w:val="22"/>
        </w:rPr>
        <w:t xml:space="preserve">efficiently </w:t>
      </w:r>
      <w:r w:rsidR="003B6AB0">
        <w:rPr>
          <w:rFonts w:ascii="Calibri Light" w:hAnsi="Calibri Light" w:cs="Calibri Light"/>
          <w:sz w:val="22"/>
          <w:szCs w:val="22"/>
        </w:rPr>
        <w:t>produce high quality written papers, contribute to advocacy initiatives, and work to grow the evidence base about our communities’ health and wellbeing</w:t>
      </w:r>
      <w:r w:rsidRPr="00570293">
        <w:rPr>
          <w:rFonts w:ascii="Calibri Light" w:hAnsi="Calibri Light" w:cs="Calibri Light"/>
          <w:sz w:val="22"/>
          <w:szCs w:val="22"/>
        </w:rPr>
        <w:t xml:space="preserve">. Your </w:t>
      </w:r>
      <w:r w:rsidR="003B6AB0">
        <w:rPr>
          <w:rFonts w:ascii="Calibri Light" w:hAnsi="Calibri Light" w:cs="Calibri Light"/>
          <w:sz w:val="22"/>
          <w:szCs w:val="22"/>
        </w:rPr>
        <w:t>work</w:t>
      </w:r>
      <w:r w:rsidRPr="00570293">
        <w:rPr>
          <w:rFonts w:ascii="Calibri Light" w:hAnsi="Calibri Light" w:cs="Calibri Light"/>
          <w:sz w:val="22"/>
          <w:szCs w:val="22"/>
        </w:rPr>
        <w:t xml:space="preserve"> will </w:t>
      </w:r>
      <w:r w:rsidR="00A6623A">
        <w:rPr>
          <w:rFonts w:ascii="Calibri Light" w:hAnsi="Calibri Light" w:cs="Calibri Light"/>
          <w:sz w:val="22"/>
          <w:szCs w:val="22"/>
        </w:rPr>
        <w:t xml:space="preserve">have a significant impact in working toward our purpose of creating opportunities for people in our communities to live their healthiest lives, and toward ending HIV transmissions and HIV-related stigma. </w:t>
      </w:r>
    </w:p>
    <w:p w14:paraId="5EA64C2F" w14:textId="77777777" w:rsidR="008974A3" w:rsidRPr="009D53EA" w:rsidRDefault="008974A3" w:rsidP="009D53EA">
      <w:pPr>
        <w:spacing w:before="120" w:after="120"/>
        <w:jc w:val="both"/>
        <w:rPr>
          <w:rFonts w:ascii="Calibri Light" w:eastAsia="Calibri Light" w:hAnsi="Calibri Light" w:cs="Calibri Light"/>
          <w:b/>
          <w:bCs/>
          <w:color w:val="4F81BD" w:themeColor="accent1"/>
          <w:sz w:val="24"/>
          <w:szCs w:val="24"/>
        </w:rPr>
      </w:pPr>
      <w:r w:rsidRPr="009D53EA">
        <w:rPr>
          <w:rFonts w:ascii="Calibri Light" w:eastAsia="Calibri Light" w:hAnsi="Calibri Light" w:cs="Calibri Light"/>
          <w:b/>
          <w:bCs/>
          <w:color w:val="4F81BD" w:themeColor="accent1"/>
          <w:sz w:val="24"/>
          <w:szCs w:val="24"/>
        </w:rPr>
        <w:t>Why Join Us?</w:t>
      </w:r>
    </w:p>
    <w:p w14:paraId="2CC58556" w14:textId="2EF3CDE0" w:rsidR="008974A3" w:rsidRPr="00570293" w:rsidRDefault="008974A3" w:rsidP="00570293">
      <w:pPr>
        <w:numPr>
          <w:ilvl w:val="0"/>
          <w:numId w:val="33"/>
        </w:numPr>
        <w:spacing w:after="120"/>
        <w:ind w:left="567" w:hanging="567"/>
        <w:rPr>
          <w:rFonts w:ascii="Calibri Light" w:hAnsi="Calibri Light" w:cs="Calibri Light"/>
          <w:sz w:val="22"/>
          <w:szCs w:val="22"/>
        </w:rPr>
      </w:pPr>
      <w:r w:rsidRPr="00570293">
        <w:rPr>
          <w:rFonts w:ascii="Calibri Light" w:hAnsi="Calibri Light" w:cs="Calibri Light"/>
          <w:b/>
          <w:bCs/>
          <w:sz w:val="22"/>
          <w:szCs w:val="22"/>
        </w:rPr>
        <w:t>Impact</w:t>
      </w:r>
      <w:r w:rsidRPr="00570293">
        <w:rPr>
          <w:rFonts w:ascii="Calibri Light" w:hAnsi="Calibri Light" w:cs="Calibri Light"/>
          <w:sz w:val="22"/>
          <w:szCs w:val="22"/>
        </w:rPr>
        <w:t xml:space="preserve">: </w:t>
      </w:r>
      <w:r w:rsidR="00A6623A">
        <w:rPr>
          <w:rFonts w:ascii="Calibri Light" w:hAnsi="Calibri Light" w:cs="Calibri Light"/>
          <w:sz w:val="22"/>
          <w:szCs w:val="22"/>
        </w:rPr>
        <w:t>Help shape the policy agenda around HIV and LGBTQ+ health in NSW.</w:t>
      </w:r>
    </w:p>
    <w:p w14:paraId="3098FB0D" w14:textId="4CF43315" w:rsidR="008974A3" w:rsidRPr="00570293" w:rsidRDefault="00A6623A" w:rsidP="00570293">
      <w:pPr>
        <w:numPr>
          <w:ilvl w:val="0"/>
          <w:numId w:val="33"/>
        </w:numPr>
        <w:spacing w:after="120"/>
        <w:ind w:left="567" w:hanging="567"/>
        <w:rPr>
          <w:rFonts w:ascii="Calibri Light" w:hAnsi="Calibri Light" w:cs="Calibri Light"/>
          <w:sz w:val="22"/>
          <w:szCs w:val="22"/>
        </w:rPr>
      </w:pPr>
      <w:r>
        <w:rPr>
          <w:rFonts w:ascii="Calibri Light" w:hAnsi="Calibri Light" w:cs="Calibri Light"/>
          <w:b/>
          <w:bCs/>
          <w:sz w:val="22"/>
          <w:szCs w:val="22"/>
        </w:rPr>
        <w:t>Equity</w:t>
      </w:r>
      <w:r w:rsidR="008974A3" w:rsidRPr="00570293">
        <w:rPr>
          <w:rFonts w:ascii="Calibri Light" w:hAnsi="Calibri Light" w:cs="Calibri Light"/>
          <w:sz w:val="22"/>
          <w:szCs w:val="22"/>
        </w:rPr>
        <w:t xml:space="preserve">: </w:t>
      </w:r>
      <w:r>
        <w:rPr>
          <w:rFonts w:ascii="Calibri Light" w:hAnsi="Calibri Light" w:cs="Calibri Light"/>
          <w:sz w:val="22"/>
          <w:szCs w:val="22"/>
        </w:rPr>
        <w:t xml:space="preserve">Contribute to advocacy initiatives that will positively impact the lives of those in our communities, especially those who experience intersecting forms of marginalisation. </w:t>
      </w:r>
    </w:p>
    <w:p w14:paraId="77E3EE25" w14:textId="1B0AAAE8" w:rsidR="008974A3" w:rsidRPr="00570293" w:rsidRDefault="008974A3" w:rsidP="00570293">
      <w:pPr>
        <w:numPr>
          <w:ilvl w:val="0"/>
          <w:numId w:val="33"/>
        </w:numPr>
        <w:spacing w:after="120"/>
        <w:ind w:left="567" w:hanging="567"/>
        <w:rPr>
          <w:rFonts w:ascii="Calibri Light" w:hAnsi="Calibri Light" w:cs="Calibri Light"/>
          <w:sz w:val="22"/>
          <w:szCs w:val="22"/>
        </w:rPr>
      </w:pPr>
      <w:r w:rsidRPr="00570293">
        <w:rPr>
          <w:rFonts w:ascii="Calibri Light" w:hAnsi="Calibri Light" w:cs="Calibri Light"/>
          <w:b/>
          <w:bCs/>
          <w:sz w:val="22"/>
          <w:szCs w:val="22"/>
        </w:rPr>
        <w:t>Collaboration</w:t>
      </w:r>
      <w:r w:rsidRPr="00570293">
        <w:rPr>
          <w:rFonts w:ascii="Calibri Light" w:hAnsi="Calibri Light" w:cs="Calibri Light"/>
          <w:sz w:val="22"/>
          <w:szCs w:val="22"/>
        </w:rPr>
        <w:t xml:space="preserve">: Work alongside a passionate team committed to </w:t>
      </w:r>
      <w:r w:rsidR="00A6623A">
        <w:rPr>
          <w:rFonts w:ascii="Calibri Light" w:hAnsi="Calibri Light" w:cs="Calibri Light"/>
          <w:sz w:val="22"/>
          <w:szCs w:val="22"/>
        </w:rPr>
        <w:t>equity, evidence, and community-led advocacy.</w:t>
      </w:r>
    </w:p>
    <w:p w14:paraId="7E340C21" w14:textId="7002DE2F" w:rsidR="008974A3" w:rsidRPr="00570293" w:rsidRDefault="007130A4" w:rsidP="0013579E">
      <w:pPr>
        <w:numPr>
          <w:ilvl w:val="0"/>
          <w:numId w:val="33"/>
        </w:numPr>
        <w:spacing w:after="120"/>
        <w:ind w:left="567" w:hanging="567"/>
        <w:rPr>
          <w:rFonts w:ascii="Calibri Light" w:hAnsi="Calibri Light" w:cs="Calibri Light"/>
          <w:sz w:val="22"/>
          <w:szCs w:val="22"/>
        </w:rPr>
      </w:pPr>
      <w:r>
        <w:rPr>
          <w:rFonts w:ascii="Calibri Light" w:hAnsi="Calibri Light" w:cs="Calibri Light"/>
          <w:b/>
          <w:bCs/>
          <w:sz w:val="22"/>
          <w:szCs w:val="22"/>
        </w:rPr>
        <w:t>Flexibility</w:t>
      </w:r>
      <w:r w:rsidR="008974A3" w:rsidRPr="00570293">
        <w:rPr>
          <w:rFonts w:ascii="Calibri Light" w:hAnsi="Calibri Light" w:cs="Calibri Light"/>
          <w:sz w:val="22"/>
          <w:szCs w:val="22"/>
        </w:rPr>
        <w:t xml:space="preserve">: </w:t>
      </w:r>
      <w:r>
        <w:rPr>
          <w:rFonts w:ascii="Calibri Light" w:hAnsi="Calibri Light" w:cs="Calibri Light"/>
          <w:sz w:val="22"/>
          <w:szCs w:val="22"/>
        </w:rPr>
        <w:t xml:space="preserve">ACON has flexible working arrangements, generous salary-packaging, and opportunities for tailored learning and development. </w:t>
      </w:r>
    </w:p>
    <w:p w14:paraId="2DC25696" w14:textId="48102E44" w:rsidR="008974A3" w:rsidRPr="00570293" w:rsidRDefault="008974A3" w:rsidP="0013579E">
      <w:pPr>
        <w:spacing w:after="120"/>
        <w:rPr>
          <w:rFonts w:ascii="Calibri Light" w:hAnsi="Calibri Light" w:cs="Calibri Light"/>
          <w:sz w:val="24"/>
          <w:szCs w:val="24"/>
        </w:rPr>
      </w:pPr>
      <w:r w:rsidRPr="00570293">
        <w:rPr>
          <w:rFonts w:ascii="Calibri Light" w:hAnsi="Calibri Light" w:cs="Calibri Light"/>
          <w:sz w:val="22"/>
          <w:szCs w:val="22"/>
        </w:rPr>
        <w:t xml:space="preserve">If you're ready to drive positive change and champion health equity for </w:t>
      </w:r>
      <w:r w:rsidR="007130A4">
        <w:rPr>
          <w:rFonts w:ascii="Calibri Light" w:hAnsi="Calibri Light" w:cs="Calibri Light"/>
          <w:sz w:val="22"/>
          <w:szCs w:val="22"/>
        </w:rPr>
        <w:t>LGBTQ+ communities and people living with and at risk of HIV</w:t>
      </w:r>
      <w:r w:rsidRPr="00570293">
        <w:rPr>
          <w:rFonts w:ascii="Calibri Light" w:hAnsi="Calibri Light" w:cs="Calibri Light"/>
          <w:sz w:val="22"/>
          <w:szCs w:val="22"/>
        </w:rPr>
        <w:t xml:space="preserve">, apply today. Together, we can </w:t>
      </w:r>
      <w:r w:rsidR="007130A4">
        <w:rPr>
          <w:rFonts w:ascii="Calibri Light" w:hAnsi="Calibri Light" w:cs="Calibri Light"/>
          <w:sz w:val="22"/>
          <w:szCs w:val="22"/>
        </w:rPr>
        <w:t xml:space="preserve">eliminate HIV transmission and HIV-related stigma, and improve health outcomes for all in our communities. </w:t>
      </w:r>
    </w:p>
    <w:p w14:paraId="119DF275" w14:textId="1DDC8E00" w:rsidR="008160A6" w:rsidRPr="00051B8F" w:rsidRDefault="008160A6" w:rsidP="0013579E">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 xml:space="preserve">What’s </w:t>
      </w:r>
      <w:r w:rsidR="0013579E">
        <w:rPr>
          <w:rFonts w:ascii="Calibri Light" w:eastAsia="Calibri Light" w:hAnsi="Calibri Light" w:cs="Calibri Light"/>
          <w:b/>
          <w:bCs/>
          <w:color w:val="4F81BD" w:themeColor="accent1"/>
          <w:sz w:val="24"/>
          <w:szCs w:val="24"/>
        </w:rPr>
        <w:t xml:space="preserve">the </w:t>
      </w:r>
      <w:r w:rsidR="007130A4">
        <w:rPr>
          <w:rFonts w:ascii="Calibri Light" w:eastAsia="Calibri Light" w:hAnsi="Calibri Light" w:cs="Calibri Light"/>
          <w:b/>
          <w:bCs/>
          <w:color w:val="4F81BD" w:themeColor="accent1"/>
          <w:sz w:val="24"/>
          <w:szCs w:val="24"/>
        </w:rPr>
        <w:t>Policy, Strategy and Research Division</w:t>
      </w:r>
      <w:r w:rsidRPr="00051B8F">
        <w:rPr>
          <w:rFonts w:ascii="Calibri Light" w:eastAsia="Calibri Light" w:hAnsi="Calibri Light" w:cs="Calibri Light"/>
          <w:b/>
          <w:bCs/>
          <w:color w:val="4F81BD" w:themeColor="accent1"/>
          <w:sz w:val="24"/>
          <w:szCs w:val="24"/>
        </w:rPr>
        <w:t>?</w:t>
      </w:r>
    </w:p>
    <w:p w14:paraId="252CECB6" w14:textId="7ACD5933" w:rsidR="007130A4" w:rsidRPr="007130A4" w:rsidRDefault="007130A4" w:rsidP="009D53EA">
      <w:pPr>
        <w:spacing w:after="60"/>
        <w:rPr>
          <w:rFonts w:ascii="Calibri Light" w:hAnsi="Calibri Light" w:cs="Calibri Light"/>
          <w:sz w:val="22"/>
          <w:szCs w:val="22"/>
        </w:rPr>
      </w:pPr>
      <w:r>
        <w:rPr>
          <w:rFonts w:ascii="Calibri Light" w:hAnsi="Calibri Light" w:cs="Calibri Light"/>
          <w:sz w:val="22"/>
          <w:szCs w:val="22"/>
        </w:rPr>
        <w:t xml:space="preserve">ACON’s </w:t>
      </w:r>
      <w:r w:rsidRPr="007130A4">
        <w:rPr>
          <w:rFonts w:ascii="Calibri Light" w:hAnsi="Calibri Light" w:cs="Calibri Light"/>
          <w:sz w:val="22"/>
          <w:szCs w:val="22"/>
        </w:rPr>
        <w:t>PSR Division advocates for policy changes with the goal of ending HIV</w:t>
      </w:r>
      <w:r>
        <w:rPr>
          <w:rFonts w:ascii="Calibri Light" w:hAnsi="Calibri Light" w:cs="Calibri Light"/>
          <w:sz w:val="22"/>
          <w:szCs w:val="22"/>
        </w:rPr>
        <w:t xml:space="preserve"> transmissions and HIV-related stigma,</w:t>
      </w:r>
      <w:r w:rsidRPr="007130A4">
        <w:rPr>
          <w:rFonts w:ascii="Calibri Light" w:hAnsi="Calibri Light" w:cs="Calibri Light"/>
          <w:sz w:val="22"/>
          <w:szCs w:val="22"/>
        </w:rPr>
        <w:t xml:space="preserve"> and improving health outcomes within our communities. Our approach is informed by research, client data, and the lived experiences of our communities. We focus on several key areas:</w:t>
      </w:r>
    </w:p>
    <w:p w14:paraId="4781D789" w14:textId="4CA0BE35" w:rsidR="007130A4" w:rsidRPr="007130A4" w:rsidRDefault="007130A4" w:rsidP="009D53EA">
      <w:pPr>
        <w:pStyle w:val="ListParagraph"/>
        <w:numPr>
          <w:ilvl w:val="0"/>
          <w:numId w:val="35"/>
        </w:numPr>
        <w:spacing w:after="60"/>
        <w:ind w:left="567" w:hanging="567"/>
        <w:contextualSpacing w:val="0"/>
        <w:rPr>
          <w:rFonts w:ascii="Calibri Light" w:hAnsi="Calibri Light" w:cs="Calibri Light"/>
          <w:sz w:val="22"/>
          <w:szCs w:val="22"/>
        </w:rPr>
      </w:pPr>
      <w:r w:rsidRPr="007130A4">
        <w:rPr>
          <w:rFonts w:ascii="Calibri Light" w:hAnsi="Calibri Light" w:cs="Calibri Light"/>
          <w:sz w:val="22"/>
          <w:szCs w:val="22"/>
        </w:rPr>
        <w:t>Research: We work in partnership with community and researchers to enhance the evidence base for effective community-informed responses to HIV and LGBTQ+ health issues.</w:t>
      </w:r>
    </w:p>
    <w:p w14:paraId="5B367F4E" w14:textId="3797C4F8" w:rsidR="007130A4" w:rsidRPr="007130A4" w:rsidRDefault="007130A4" w:rsidP="009D53EA">
      <w:pPr>
        <w:pStyle w:val="ListParagraph"/>
        <w:numPr>
          <w:ilvl w:val="0"/>
          <w:numId w:val="35"/>
        </w:numPr>
        <w:spacing w:after="60"/>
        <w:ind w:left="567" w:hanging="567"/>
        <w:contextualSpacing w:val="0"/>
        <w:rPr>
          <w:rFonts w:ascii="Calibri Light" w:hAnsi="Calibri Light" w:cs="Calibri Light"/>
          <w:sz w:val="22"/>
          <w:szCs w:val="22"/>
        </w:rPr>
      </w:pPr>
      <w:r w:rsidRPr="007130A4">
        <w:rPr>
          <w:rFonts w:ascii="Calibri Light" w:hAnsi="Calibri Light" w:cs="Calibri Light"/>
          <w:sz w:val="22"/>
          <w:szCs w:val="22"/>
        </w:rPr>
        <w:t>Advocacy: We engage with community partners, governments, and other groups, to advocate for policy reforms and increased investments in programs aimed at ending HIV transmission, improving the quality of life for people living with HIV (PLHIV), and promoting health equity within LGBTQ+ communities.</w:t>
      </w:r>
    </w:p>
    <w:p w14:paraId="54BEB9B0" w14:textId="747ED41E" w:rsidR="007130A4" w:rsidRPr="007130A4" w:rsidRDefault="007130A4" w:rsidP="009D53EA">
      <w:pPr>
        <w:pStyle w:val="ListParagraph"/>
        <w:numPr>
          <w:ilvl w:val="0"/>
          <w:numId w:val="35"/>
        </w:numPr>
        <w:spacing w:after="60"/>
        <w:ind w:left="567" w:hanging="567"/>
        <w:contextualSpacing w:val="0"/>
        <w:rPr>
          <w:rFonts w:ascii="Calibri Light" w:hAnsi="Calibri Light" w:cs="Calibri Light"/>
          <w:sz w:val="22"/>
          <w:szCs w:val="22"/>
        </w:rPr>
      </w:pPr>
      <w:r w:rsidRPr="007130A4">
        <w:rPr>
          <w:rFonts w:ascii="Calibri Light" w:hAnsi="Calibri Light" w:cs="Calibri Light"/>
          <w:sz w:val="22"/>
          <w:szCs w:val="22"/>
        </w:rPr>
        <w:t>Strategic Initiatives and Services: We lead the development of strategic initiatives and innovative services, while also strengthening staff</w:t>
      </w:r>
      <w:r w:rsidR="00F6608C">
        <w:rPr>
          <w:rFonts w:ascii="Calibri Light" w:hAnsi="Calibri Light" w:cs="Calibri Light"/>
          <w:sz w:val="22"/>
          <w:szCs w:val="22"/>
        </w:rPr>
        <w:t>’s ability</w:t>
      </w:r>
      <w:r w:rsidRPr="007130A4">
        <w:rPr>
          <w:rFonts w:ascii="Calibri Light" w:hAnsi="Calibri Light" w:cs="Calibri Light"/>
          <w:sz w:val="22"/>
          <w:szCs w:val="22"/>
        </w:rPr>
        <w:t xml:space="preserve"> to adapt to evolving community needs</w:t>
      </w:r>
      <w:r w:rsidR="00F6608C">
        <w:rPr>
          <w:rFonts w:ascii="Calibri Light" w:hAnsi="Calibri Light" w:cs="Calibri Light"/>
          <w:sz w:val="22"/>
          <w:szCs w:val="22"/>
        </w:rPr>
        <w:t xml:space="preserve"> through internal capacity building events</w:t>
      </w:r>
      <w:r w:rsidRPr="007130A4">
        <w:rPr>
          <w:rFonts w:ascii="Calibri Light" w:hAnsi="Calibri Light" w:cs="Calibri Light"/>
          <w:sz w:val="22"/>
          <w:szCs w:val="22"/>
        </w:rPr>
        <w:t>.</w:t>
      </w:r>
    </w:p>
    <w:p w14:paraId="33E6736C" w14:textId="5348A4AF" w:rsidR="007130A4" w:rsidRPr="007130A4" w:rsidRDefault="007130A4" w:rsidP="009D53EA">
      <w:pPr>
        <w:pStyle w:val="ListParagraph"/>
        <w:numPr>
          <w:ilvl w:val="0"/>
          <w:numId w:val="35"/>
        </w:numPr>
        <w:spacing w:after="120"/>
        <w:ind w:left="567" w:hanging="567"/>
        <w:contextualSpacing w:val="0"/>
        <w:rPr>
          <w:rFonts w:ascii="Calibri Light" w:hAnsi="Calibri Light" w:cs="Calibri Light"/>
          <w:sz w:val="22"/>
          <w:szCs w:val="22"/>
        </w:rPr>
      </w:pPr>
      <w:r w:rsidRPr="007130A4">
        <w:rPr>
          <w:rFonts w:ascii="Calibri Light" w:hAnsi="Calibri Light" w:cs="Calibri Light"/>
          <w:sz w:val="22"/>
          <w:szCs w:val="22"/>
        </w:rPr>
        <w:t>Funding and New Grants: We collaborate with teams across ACON to diversify funding sources and expand health promotion programs.</w:t>
      </w:r>
    </w:p>
    <w:p w14:paraId="3E8872CE" w14:textId="2AE6D1F3" w:rsidR="00CD7FDD" w:rsidRPr="00570293" w:rsidRDefault="007130A4" w:rsidP="007130A4">
      <w:pPr>
        <w:spacing w:after="120"/>
        <w:rPr>
          <w:rFonts w:ascii="Calibri Light" w:hAnsi="Calibri Light" w:cs="Calibri Light"/>
          <w:sz w:val="22"/>
          <w:szCs w:val="22"/>
        </w:rPr>
      </w:pPr>
      <w:r w:rsidRPr="007130A4">
        <w:rPr>
          <w:rFonts w:ascii="Calibri Light" w:hAnsi="Calibri Light" w:cs="Calibri Light"/>
          <w:sz w:val="22"/>
          <w:szCs w:val="22"/>
        </w:rPr>
        <w:t>The PSR Division is dedicated to ending HIV and enhancing health outcomes through evidence-based approaches, advocacy, strategic initiatives, and funding diversification.</w:t>
      </w:r>
    </w:p>
    <w:p w14:paraId="13A911E5" w14:textId="00568BE7" w:rsidR="00CD7FDD" w:rsidRPr="00570293" w:rsidRDefault="007130A4" w:rsidP="00A7558D">
      <w:pPr>
        <w:rPr>
          <w:rFonts w:ascii="Calibri Light" w:hAnsi="Calibri Light" w:cs="Calibri Light"/>
          <w:sz w:val="22"/>
          <w:szCs w:val="22"/>
        </w:rPr>
      </w:pPr>
      <w:r>
        <w:rPr>
          <w:rFonts w:ascii="Calibri Light" w:hAnsi="Calibri Light" w:cs="Calibri Light"/>
          <w:sz w:val="22"/>
          <w:szCs w:val="22"/>
        </w:rPr>
        <w:t>As part of our Division, y</w:t>
      </w:r>
      <w:r w:rsidR="0013579E" w:rsidRPr="00570293">
        <w:rPr>
          <w:rFonts w:ascii="Calibri Light" w:hAnsi="Calibri Light" w:cs="Calibri Light"/>
          <w:sz w:val="22"/>
          <w:szCs w:val="22"/>
        </w:rPr>
        <w:t>ou wi</w:t>
      </w:r>
      <w:r w:rsidR="00CD7FDD" w:rsidRPr="00570293">
        <w:rPr>
          <w:rFonts w:ascii="Calibri Light" w:hAnsi="Calibri Light" w:cs="Calibri Light"/>
          <w:sz w:val="22"/>
          <w:szCs w:val="22"/>
        </w:rPr>
        <w:t>ll work in collaboration with a number of</w:t>
      </w:r>
      <w:r>
        <w:rPr>
          <w:rFonts w:ascii="Calibri Light" w:hAnsi="Calibri Light" w:cs="Calibri Light"/>
          <w:sz w:val="22"/>
          <w:szCs w:val="22"/>
        </w:rPr>
        <w:t xml:space="preserve"> internal and external</w:t>
      </w:r>
      <w:r w:rsidR="00CD7FDD" w:rsidRPr="00570293">
        <w:rPr>
          <w:rFonts w:ascii="Calibri Light" w:hAnsi="Calibri Light" w:cs="Calibri Light"/>
          <w:sz w:val="22"/>
          <w:szCs w:val="22"/>
        </w:rPr>
        <w:t xml:space="preserve"> stakeholders to improv</w:t>
      </w:r>
      <w:r w:rsidR="007274B7">
        <w:rPr>
          <w:rFonts w:ascii="Calibri Light" w:hAnsi="Calibri Light" w:cs="Calibri Light"/>
          <w:sz w:val="22"/>
          <w:szCs w:val="22"/>
        </w:rPr>
        <w:t>e</w:t>
      </w:r>
      <w:r w:rsidR="00FF2405">
        <w:rPr>
          <w:rFonts w:ascii="Calibri Light" w:hAnsi="Calibri Light" w:cs="Calibri Light"/>
          <w:sz w:val="22"/>
          <w:szCs w:val="22"/>
        </w:rPr>
        <w:t xml:space="preserve"> health outcomes in our communities by advocating for policy change across all levels of Government, and expanding the evidence base from which we can build effective policy platforms. </w:t>
      </w:r>
    </w:p>
    <w:p w14:paraId="644A3778" w14:textId="77777777" w:rsidR="00804F04" w:rsidRPr="00051B8F" w:rsidRDefault="00804F04" w:rsidP="00904CCF">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lastRenderedPageBreak/>
        <w:t>Ok, so what’s the role?</w:t>
      </w:r>
    </w:p>
    <w:p w14:paraId="12401BCE" w14:textId="7A48796E" w:rsidR="00904CCF" w:rsidRDefault="00C67300" w:rsidP="00904CCF">
      <w:pPr>
        <w:spacing w:after="120"/>
        <w:rPr>
          <w:rFonts w:ascii="Calibri Light" w:hAnsi="Calibri Light" w:cs="Calibri Light"/>
          <w:sz w:val="22"/>
          <w:szCs w:val="22"/>
        </w:rPr>
      </w:pPr>
      <w:r>
        <w:rPr>
          <w:rFonts w:ascii="Calibri Light" w:hAnsi="Calibri Light" w:cs="Calibri Light"/>
          <w:sz w:val="22"/>
          <w:szCs w:val="22"/>
        </w:rPr>
        <w:t xml:space="preserve">The Policy and Research Officer forms an integral part of the Policy, Strategy and Research Division by producing </w:t>
      </w:r>
      <w:r w:rsidR="002B1377">
        <w:rPr>
          <w:rFonts w:ascii="Calibri Light" w:hAnsi="Calibri Light" w:cs="Calibri Light"/>
          <w:sz w:val="22"/>
          <w:szCs w:val="22"/>
        </w:rPr>
        <w:t xml:space="preserve">efficient, </w:t>
      </w:r>
      <w:r>
        <w:rPr>
          <w:rFonts w:ascii="Calibri Light" w:hAnsi="Calibri Light" w:cs="Calibri Light"/>
          <w:sz w:val="22"/>
          <w:szCs w:val="22"/>
        </w:rPr>
        <w:t xml:space="preserve">high quality written policy papers, submissions to Inquiries, and letters to decision-makers on a range of topics across HIV and the spectrum of LGBTQ+ health, across multiple levels and departments of Government, including parliamentary inquiries, letters to MPs, feedback to Government Strategies, and participation in community-led advocacy initiatives. </w:t>
      </w:r>
    </w:p>
    <w:p w14:paraId="5F9F3292" w14:textId="64C11EFB" w:rsidR="00C67300" w:rsidRPr="00570293" w:rsidRDefault="00C67300" w:rsidP="00904CCF">
      <w:pPr>
        <w:spacing w:after="120"/>
        <w:rPr>
          <w:rFonts w:ascii="Calibri Light" w:hAnsi="Calibri Light" w:cs="Calibri Light"/>
          <w:sz w:val="22"/>
          <w:szCs w:val="22"/>
        </w:rPr>
      </w:pPr>
      <w:r>
        <w:rPr>
          <w:rFonts w:ascii="Calibri Light" w:hAnsi="Calibri Light" w:cs="Calibri Light"/>
          <w:sz w:val="22"/>
          <w:szCs w:val="22"/>
        </w:rPr>
        <w:t>The Policy and Research Officer also coordinates ACON’s participation in research initiatives. As secretariat of ACON’s Research Ethics Review Committee, you will be responsible for facilitating meetings with the Committee, taking minutes, and communicating outcomes to researchers. You will also be involved in coordinating research initiatives that ACON supports, including the GBQ+ Community Periodic Survey. You will also be responsible for organising forums to communicate the latest research to ACON staff, and where appropriate, our communities.</w:t>
      </w:r>
    </w:p>
    <w:p w14:paraId="56BE8007" w14:textId="2EA46801" w:rsidR="00904CCF" w:rsidRPr="00570293" w:rsidRDefault="00A126C8" w:rsidP="00904CCF">
      <w:pPr>
        <w:spacing w:after="120"/>
        <w:rPr>
          <w:rFonts w:ascii="Calibri Light" w:hAnsi="Calibri Light" w:cs="Calibri Light"/>
          <w:sz w:val="22"/>
          <w:szCs w:val="22"/>
        </w:rPr>
      </w:pPr>
      <w:r w:rsidRPr="00570293">
        <w:rPr>
          <w:rFonts w:ascii="Calibri Light" w:hAnsi="Calibri Light" w:cs="Calibri Light"/>
          <w:sz w:val="22"/>
          <w:szCs w:val="22"/>
        </w:rPr>
        <w:t xml:space="preserve">You will leverage your expertise in public health </w:t>
      </w:r>
      <w:r w:rsidR="00C67300">
        <w:rPr>
          <w:rFonts w:ascii="Calibri Light" w:hAnsi="Calibri Light" w:cs="Calibri Light"/>
          <w:sz w:val="22"/>
          <w:szCs w:val="22"/>
        </w:rPr>
        <w:t xml:space="preserve">policy </w:t>
      </w:r>
      <w:r w:rsidRPr="00570293">
        <w:rPr>
          <w:rFonts w:ascii="Calibri Light" w:hAnsi="Calibri Light" w:cs="Calibri Light"/>
          <w:sz w:val="22"/>
          <w:szCs w:val="22"/>
        </w:rPr>
        <w:t>and community</w:t>
      </w:r>
      <w:r w:rsidR="00C67300">
        <w:rPr>
          <w:rFonts w:ascii="Calibri Light" w:hAnsi="Calibri Light" w:cs="Calibri Light"/>
          <w:sz w:val="22"/>
          <w:szCs w:val="22"/>
        </w:rPr>
        <w:t>-led research</w:t>
      </w:r>
      <w:r w:rsidRPr="00570293">
        <w:rPr>
          <w:rFonts w:ascii="Calibri Light" w:hAnsi="Calibri Light" w:cs="Calibri Light"/>
          <w:sz w:val="22"/>
          <w:szCs w:val="22"/>
        </w:rPr>
        <w:t xml:space="preserve"> to </w:t>
      </w:r>
      <w:r w:rsidR="00C67300">
        <w:rPr>
          <w:rFonts w:ascii="Calibri Light" w:hAnsi="Calibri Light" w:cs="Calibri Light"/>
          <w:sz w:val="22"/>
          <w:szCs w:val="22"/>
        </w:rPr>
        <w:t>collaborate across the organisation and with external stakeholders to build the evidence base and</w:t>
      </w:r>
      <w:r w:rsidRPr="00570293">
        <w:rPr>
          <w:rFonts w:ascii="Calibri Light" w:hAnsi="Calibri Light" w:cs="Calibri Light"/>
          <w:sz w:val="22"/>
          <w:szCs w:val="22"/>
        </w:rPr>
        <w:t xml:space="preserve"> influence decision-makers towards inclusive </w:t>
      </w:r>
      <w:r w:rsidR="00F57DA6" w:rsidRPr="00570293">
        <w:rPr>
          <w:rFonts w:ascii="Calibri Light" w:hAnsi="Calibri Light" w:cs="Calibri Light"/>
          <w:sz w:val="22"/>
          <w:szCs w:val="22"/>
        </w:rPr>
        <w:t>and affirming</w:t>
      </w:r>
      <w:r w:rsidRPr="00570293">
        <w:rPr>
          <w:rFonts w:ascii="Calibri Light" w:hAnsi="Calibri Light" w:cs="Calibri Light"/>
          <w:sz w:val="22"/>
          <w:szCs w:val="22"/>
        </w:rPr>
        <w:t xml:space="preserve"> </w:t>
      </w:r>
      <w:r w:rsidR="00F4144E" w:rsidRPr="00570293">
        <w:rPr>
          <w:rFonts w:ascii="Calibri Light" w:hAnsi="Calibri Light" w:cs="Calibri Light"/>
          <w:sz w:val="22"/>
          <w:szCs w:val="22"/>
        </w:rPr>
        <w:t xml:space="preserve">policy and </w:t>
      </w:r>
      <w:r w:rsidRPr="00570293">
        <w:rPr>
          <w:rFonts w:ascii="Calibri Light" w:hAnsi="Calibri Light" w:cs="Calibri Light"/>
          <w:sz w:val="22"/>
          <w:szCs w:val="22"/>
        </w:rPr>
        <w:t>practice.</w:t>
      </w:r>
    </w:p>
    <w:p w14:paraId="07407B83" w14:textId="5CB1294C" w:rsidR="00A126C8" w:rsidRPr="00570293" w:rsidRDefault="00A126C8" w:rsidP="00904CCF">
      <w:pPr>
        <w:spacing w:after="120"/>
        <w:rPr>
          <w:rFonts w:ascii="Calibri Light" w:hAnsi="Calibri Light" w:cs="Calibri Light"/>
          <w:sz w:val="22"/>
          <w:szCs w:val="22"/>
        </w:rPr>
      </w:pPr>
      <w:r w:rsidRPr="00570293">
        <w:rPr>
          <w:rFonts w:ascii="Calibri Light" w:hAnsi="Calibri Light" w:cs="Calibri Light"/>
          <w:sz w:val="22"/>
          <w:szCs w:val="22"/>
        </w:rPr>
        <w:t xml:space="preserve">As a </w:t>
      </w:r>
      <w:r w:rsidR="00C67300">
        <w:rPr>
          <w:rFonts w:ascii="Calibri Light" w:hAnsi="Calibri Light" w:cs="Calibri Light"/>
          <w:sz w:val="22"/>
          <w:szCs w:val="22"/>
        </w:rPr>
        <w:t>member of the Policy, Strategy and Research Division</w:t>
      </w:r>
      <w:r w:rsidRPr="00570293">
        <w:rPr>
          <w:rFonts w:ascii="Calibri Light" w:hAnsi="Calibri Light" w:cs="Calibri Light"/>
          <w:sz w:val="22"/>
          <w:szCs w:val="22"/>
        </w:rPr>
        <w:t xml:space="preserve">, you will </w:t>
      </w:r>
      <w:r w:rsidR="00C67300">
        <w:rPr>
          <w:rFonts w:ascii="Calibri Light" w:hAnsi="Calibri Light" w:cs="Calibri Light"/>
          <w:sz w:val="22"/>
          <w:szCs w:val="22"/>
        </w:rPr>
        <w:t>work flexibly to be part of the team by assisting in the coordination and delivery of organisational strategic initiatives</w:t>
      </w:r>
      <w:r w:rsidR="004A198D">
        <w:rPr>
          <w:rFonts w:ascii="Calibri Light" w:hAnsi="Calibri Light" w:cs="Calibri Light"/>
          <w:sz w:val="22"/>
          <w:szCs w:val="22"/>
        </w:rPr>
        <w:t xml:space="preserve"> and events</w:t>
      </w:r>
      <w:r w:rsidR="00C67300">
        <w:rPr>
          <w:rFonts w:ascii="Calibri Light" w:hAnsi="Calibri Light" w:cs="Calibri Light"/>
          <w:sz w:val="22"/>
          <w:szCs w:val="22"/>
        </w:rPr>
        <w:t>, grant applications, and by participating, where appropriate,</w:t>
      </w:r>
      <w:r w:rsidRPr="00570293">
        <w:rPr>
          <w:rFonts w:ascii="Calibri Light" w:hAnsi="Calibri Light" w:cs="Calibri Light"/>
          <w:sz w:val="22"/>
          <w:szCs w:val="22"/>
        </w:rPr>
        <w:t xml:space="preserve"> in advisory groups, </w:t>
      </w:r>
      <w:r w:rsidR="00C67300">
        <w:rPr>
          <w:rFonts w:ascii="Calibri Light" w:hAnsi="Calibri Light" w:cs="Calibri Light"/>
          <w:sz w:val="22"/>
          <w:szCs w:val="22"/>
        </w:rPr>
        <w:t xml:space="preserve">attending </w:t>
      </w:r>
      <w:r w:rsidRPr="00570293">
        <w:rPr>
          <w:rFonts w:ascii="Calibri Light" w:hAnsi="Calibri Light" w:cs="Calibri Light"/>
          <w:sz w:val="22"/>
          <w:szCs w:val="22"/>
        </w:rPr>
        <w:t xml:space="preserve">conferences, and stakeholder meetings to ensure that the needs of </w:t>
      </w:r>
      <w:r w:rsidR="00C67300">
        <w:rPr>
          <w:rFonts w:ascii="Calibri Light" w:hAnsi="Calibri Light" w:cs="Calibri Light"/>
          <w:sz w:val="22"/>
          <w:szCs w:val="22"/>
        </w:rPr>
        <w:t xml:space="preserve">our </w:t>
      </w:r>
      <w:r w:rsidRPr="00570293">
        <w:rPr>
          <w:rFonts w:ascii="Calibri Light" w:hAnsi="Calibri Light" w:cs="Calibri Light"/>
          <w:sz w:val="22"/>
          <w:szCs w:val="22"/>
        </w:rPr>
        <w:t xml:space="preserve">communities are </w:t>
      </w:r>
      <w:r w:rsidR="00F4144E" w:rsidRPr="00570293">
        <w:rPr>
          <w:rFonts w:ascii="Calibri Light" w:hAnsi="Calibri Light" w:cs="Calibri Light"/>
          <w:sz w:val="22"/>
          <w:szCs w:val="22"/>
        </w:rPr>
        <w:t xml:space="preserve">represented, </w:t>
      </w:r>
      <w:r w:rsidRPr="00570293">
        <w:rPr>
          <w:rFonts w:ascii="Calibri Light" w:hAnsi="Calibri Light" w:cs="Calibri Light"/>
          <w:sz w:val="22"/>
          <w:szCs w:val="22"/>
        </w:rPr>
        <w:t>prioriti</w:t>
      </w:r>
      <w:r w:rsidR="00F57DA6" w:rsidRPr="00570293">
        <w:rPr>
          <w:rFonts w:ascii="Calibri Light" w:hAnsi="Calibri Light" w:cs="Calibri Light"/>
          <w:sz w:val="22"/>
          <w:szCs w:val="22"/>
        </w:rPr>
        <w:t>s</w:t>
      </w:r>
      <w:r w:rsidRPr="00570293">
        <w:rPr>
          <w:rFonts w:ascii="Calibri Light" w:hAnsi="Calibri Light" w:cs="Calibri Light"/>
          <w:sz w:val="22"/>
          <w:szCs w:val="22"/>
        </w:rPr>
        <w:t xml:space="preserve">ed and met. </w:t>
      </w:r>
    </w:p>
    <w:p w14:paraId="385E7339" w14:textId="77777777" w:rsidR="009B7E99" w:rsidRPr="00051B8F" w:rsidRDefault="009B7E99" w:rsidP="00A7558D">
      <w:pPr>
        <w:spacing w:before="18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Who are we looking for?:</w:t>
      </w:r>
    </w:p>
    <w:p w14:paraId="6C8FDA7E" w14:textId="77777777" w:rsidR="00904CCF" w:rsidRPr="00570293" w:rsidRDefault="00904CCF" w:rsidP="00A7558D">
      <w:pPr>
        <w:spacing w:after="60"/>
        <w:rPr>
          <w:rFonts w:ascii="Calibri Light" w:hAnsi="Calibri Light" w:cs="Calibri Light"/>
          <w:sz w:val="22"/>
          <w:szCs w:val="22"/>
        </w:rPr>
      </w:pPr>
      <w:r w:rsidRPr="00570293">
        <w:rPr>
          <w:rFonts w:ascii="Calibri Light" w:hAnsi="Calibri Light" w:cs="Calibri Light"/>
          <w:sz w:val="22"/>
          <w:szCs w:val="22"/>
        </w:rPr>
        <w:t>Someone with:</w:t>
      </w:r>
    </w:p>
    <w:p w14:paraId="22CF32A2" w14:textId="77777777" w:rsidR="00C67300" w:rsidRPr="00C67300" w:rsidRDefault="00C67300" w:rsidP="00A7558D">
      <w:pPr>
        <w:numPr>
          <w:ilvl w:val="0"/>
          <w:numId w:val="36"/>
        </w:numPr>
        <w:spacing w:after="60"/>
        <w:ind w:left="567" w:hanging="567"/>
        <w:rPr>
          <w:rFonts w:ascii="Calibri Light" w:hAnsi="Calibri Light" w:cs="Calibri Light"/>
          <w:sz w:val="22"/>
          <w:szCs w:val="22"/>
          <w:lang w:val="en-GB" w:eastAsia="en-US"/>
        </w:rPr>
      </w:pPr>
      <w:r w:rsidRPr="00C67300">
        <w:rPr>
          <w:rFonts w:ascii="Calibri Light" w:hAnsi="Calibri Light" w:cs="Calibri Light"/>
          <w:sz w:val="22"/>
          <w:szCs w:val="22"/>
          <w:lang w:val="en-GB" w:eastAsia="en-US"/>
        </w:rPr>
        <w:t>Demonstrated experience in undertaking high quality policy research and analysis.</w:t>
      </w:r>
    </w:p>
    <w:p w14:paraId="01D62B99" w14:textId="77777777" w:rsidR="00C67300" w:rsidRPr="00C67300" w:rsidRDefault="00C67300" w:rsidP="00A7558D">
      <w:pPr>
        <w:numPr>
          <w:ilvl w:val="0"/>
          <w:numId w:val="36"/>
        </w:numPr>
        <w:spacing w:after="60"/>
        <w:ind w:left="567" w:hanging="567"/>
        <w:rPr>
          <w:rFonts w:ascii="Calibri Light" w:hAnsi="Calibri Light" w:cs="Calibri Light"/>
          <w:sz w:val="22"/>
          <w:szCs w:val="22"/>
          <w:lang w:val="en-GB" w:eastAsia="en-US"/>
        </w:rPr>
      </w:pPr>
      <w:r w:rsidRPr="00C67300">
        <w:rPr>
          <w:rFonts w:ascii="Calibri Light" w:hAnsi="Calibri Light" w:cs="Calibri Light"/>
          <w:sz w:val="22"/>
          <w:szCs w:val="22"/>
          <w:lang w:val="en-GB" w:eastAsia="en-US"/>
        </w:rPr>
        <w:t>Understanding of the workings of government: Commonwealth, State and Local, and of the health sector.</w:t>
      </w:r>
    </w:p>
    <w:p w14:paraId="10534FA5" w14:textId="77777777" w:rsidR="00C67300" w:rsidRPr="009D53EA" w:rsidRDefault="00C67300" w:rsidP="00A7558D">
      <w:pPr>
        <w:numPr>
          <w:ilvl w:val="0"/>
          <w:numId w:val="36"/>
        </w:numPr>
        <w:spacing w:after="60"/>
        <w:ind w:left="567" w:hanging="567"/>
        <w:rPr>
          <w:rFonts w:ascii="Calibri Light" w:hAnsi="Calibri Light" w:cs="Calibri Light"/>
          <w:sz w:val="22"/>
          <w:szCs w:val="22"/>
          <w:lang w:val="en-GB" w:eastAsia="en-US"/>
        </w:rPr>
      </w:pPr>
      <w:r w:rsidRPr="009D53EA">
        <w:rPr>
          <w:rFonts w:ascii="Calibri Light" w:hAnsi="Calibri Light" w:cs="Calibri Light"/>
          <w:sz w:val="22"/>
          <w:szCs w:val="22"/>
          <w:lang w:val="en-GB" w:eastAsia="en-US"/>
        </w:rPr>
        <w:t>Ability to engage in advocacy planning and implementation to effect change.</w:t>
      </w:r>
    </w:p>
    <w:p w14:paraId="67233639" w14:textId="77777777" w:rsidR="00C67300" w:rsidRPr="00C67300" w:rsidRDefault="00C67300" w:rsidP="00A7558D">
      <w:pPr>
        <w:numPr>
          <w:ilvl w:val="0"/>
          <w:numId w:val="36"/>
        </w:numPr>
        <w:spacing w:after="60"/>
        <w:ind w:left="567" w:hanging="567"/>
        <w:rPr>
          <w:rFonts w:ascii="Calibri Light" w:hAnsi="Calibri Light" w:cs="Calibri Light"/>
          <w:sz w:val="22"/>
          <w:szCs w:val="22"/>
          <w:lang w:val="en-GB" w:eastAsia="en-US"/>
        </w:rPr>
      </w:pPr>
      <w:r w:rsidRPr="00C67300">
        <w:rPr>
          <w:rFonts w:ascii="Calibri Light" w:hAnsi="Calibri Light" w:cs="Calibri Light"/>
          <w:sz w:val="22"/>
          <w:szCs w:val="22"/>
          <w:lang w:val="en-GB" w:eastAsia="en-US"/>
        </w:rPr>
        <w:t>Demonstrated knowledge of research processes, including data collection, research and evaluation methodologies, ethics processes, writing reports and other papers.</w:t>
      </w:r>
    </w:p>
    <w:p w14:paraId="4CE40BE9" w14:textId="0E3C74FE" w:rsidR="00C67300" w:rsidRPr="009D53EA" w:rsidRDefault="00C67300" w:rsidP="00A7558D">
      <w:pPr>
        <w:numPr>
          <w:ilvl w:val="0"/>
          <w:numId w:val="36"/>
        </w:numPr>
        <w:spacing w:after="60"/>
        <w:ind w:left="567" w:hanging="567"/>
        <w:rPr>
          <w:rFonts w:ascii="Calibri Light" w:hAnsi="Calibri Light" w:cs="Calibri Light"/>
          <w:sz w:val="22"/>
          <w:szCs w:val="22"/>
          <w:lang w:val="en-GB" w:eastAsia="en-US"/>
        </w:rPr>
      </w:pPr>
      <w:r w:rsidRPr="009D53EA">
        <w:rPr>
          <w:rFonts w:ascii="Calibri Light" w:hAnsi="Calibri Light" w:cs="Calibri Light"/>
          <w:sz w:val="22"/>
          <w:szCs w:val="22"/>
          <w:lang w:val="en-GB" w:eastAsia="en-US"/>
        </w:rPr>
        <w:t xml:space="preserve">Demonstrated capacity to coordinate ACON research activities, </w:t>
      </w:r>
      <w:r w:rsidR="009D53EA" w:rsidRPr="009D53EA">
        <w:rPr>
          <w:rFonts w:ascii="Calibri Light" w:hAnsi="Calibri Light" w:cs="Calibri Light"/>
          <w:sz w:val="22"/>
          <w:szCs w:val="22"/>
          <w:lang w:val="en-GB" w:eastAsia="en-US"/>
        </w:rPr>
        <w:t>including</w:t>
      </w:r>
      <w:r w:rsidRPr="009D53EA">
        <w:rPr>
          <w:rFonts w:ascii="Calibri Light" w:hAnsi="Calibri Light" w:cs="Calibri Light"/>
          <w:sz w:val="22"/>
          <w:szCs w:val="22"/>
          <w:lang w:val="en-GB" w:eastAsia="en-US"/>
        </w:rPr>
        <w:t xml:space="preserve"> relationship building, </w:t>
      </w:r>
      <w:r w:rsidR="009D53EA" w:rsidRPr="005A31B3">
        <w:rPr>
          <w:rFonts w:ascii="Calibri Light" w:hAnsi="Calibri Light" w:cs="Calibri Light"/>
          <w:bCs/>
          <w:sz w:val="22"/>
          <w:szCs w:val="22"/>
        </w:rPr>
        <w:t>the identification of research opportunities and promoting research studies</w:t>
      </w:r>
      <w:r w:rsidRPr="009D53EA">
        <w:rPr>
          <w:rFonts w:ascii="Calibri Light" w:hAnsi="Calibri Light" w:cs="Calibri Light"/>
          <w:sz w:val="22"/>
          <w:szCs w:val="22"/>
          <w:lang w:val="en-GB" w:eastAsia="en-US"/>
        </w:rPr>
        <w:t>.</w:t>
      </w:r>
    </w:p>
    <w:p w14:paraId="63A9D65D" w14:textId="4060DDDC" w:rsidR="00C67300" w:rsidRPr="009D53EA" w:rsidRDefault="00C67300" w:rsidP="00A7558D">
      <w:pPr>
        <w:numPr>
          <w:ilvl w:val="0"/>
          <w:numId w:val="36"/>
        </w:numPr>
        <w:spacing w:after="60"/>
        <w:ind w:left="567" w:hanging="567"/>
        <w:rPr>
          <w:rFonts w:ascii="Calibri Light" w:hAnsi="Calibri Light" w:cs="Calibri Light"/>
          <w:sz w:val="22"/>
          <w:szCs w:val="22"/>
          <w:lang w:val="en-GB" w:eastAsia="en-US"/>
        </w:rPr>
      </w:pPr>
      <w:r w:rsidRPr="009D53EA">
        <w:rPr>
          <w:rFonts w:ascii="Calibri Light" w:hAnsi="Calibri Light" w:cs="Calibri Light"/>
          <w:sz w:val="22"/>
          <w:szCs w:val="22"/>
          <w:lang w:val="en-GB" w:eastAsia="en-US"/>
        </w:rPr>
        <w:t>Demonstrated ability to manage small to medium projects involving multiple stakeholder groups</w:t>
      </w:r>
      <w:r w:rsidR="009D53EA">
        <w:rPr>
          <w:rFonts w:ascii="Calibri Light" w:hAnsi="Calibri Light" w:cs="Calibri Light"/>
          <w:sz w:val="22"/>
          <w:szCs w:val="22"/>
          <w:lang w:val="en-GB" w:eastAsia="en-US"/>
        </w:rPr>
        <w:t>.</w:t>
      </w:r>
    </w:p>
    <w:p w14:paraId="05919D22" w14:textId="77777777" w:rsidR="00C67300" w:rsidRPr="009D53EA" w:rsidRDefault="00C67300" w:rsidP="00A7558D">
      <w:pPr>
        <w:numPr>
          <w:ilvl w:val="0"/>
          <w:numId w:val="36"/>
        </w:numPr>
        <w:spacing w:after="60"/>
        <w:ind w:left="567" w:hanging="567"/>
        <w:rPr>
          <w:rFonts w:ascii="Calibri Light" w:hAnsi="Calibri Light" w:cs="Calibri Light"/>
          <w:sz w:val="22"/>
          <w:szCs w:val="22"/>
          <w:lang w:val="en-GB" w:eastAsia="en-US"/>
        </w:rPr>
      </w:pPr>
      <w:r w:rsidRPr="009D53EA">
        <w:rPr>
          <w:rFonts w:ascii="Calibri Light" w:hAnsi="Calibri Light" w:cs="Calibri Light"/>
          <w:sz w:val="22"/>
          <w:szCs w:val="22"/>
          <w:lang w:val="en-GB" w:eastAsia="en-US"/>
        </w:rPr>
        <w:t>Strong communication skills, including written and verbal presentation skills, diplomatic and effective liaison and interpersonal skills.</w:t>
      </w:r>
    </w:p>
    <w:p w14:paraId="3E45D1AE" w14:textId="77777777" w:rsidR="00C67300" w:rsidRPr="009D53EA" w:rsidRDefault="00C67300" w:rsidP="00A7558D">
      <w:pPr>
        <w:numPr>
          <w:ilvl w:val="0"/>
          <w:numId w:val="36"/>
        </w:numPr>
        <w:spacing w:after="60"/>
        <w:ind w:left="567" w:hanging="567"/>
        <w:rPr>
          <w:rFonts w:ascii="Calibri Light" w:hAnsi="Calibri Light" w:cs="Calibri Light"/>
          <w:sz w:val="22"/>
          <w:szCs w:val="22"/>
          <w:lang w:val="en-GB" w:eastAsia="en-US"/>
        </w:rPr>
      </w:pPr>
      <w:r w:rsidRPr="009D53EA">
        <w:rPr>
          <w:rFonts w:ascii="Calibri Light" w:hAnsi="Calibri Light" w:cs="Calibri Light"/>
          <w:sz w:val="22"/>
          <w:szCs w:val="22"/>
          <w:lang w:val="en-GB" w:eastAsia="en-US"/>
        </w:rPr>
        <w:t>Ability to work independently and as part of a team to organise, administer, prioritise and meet deadlines.</w:t>
      </w:r>
    </w:p>
    <w:p w14:paraId="1789E01F" w14:textId="5F2C137E" w:rsidR="00C67300" w:rsidRPr="009D53EA" w:rsidRDefault="00C67300" w:rsidP="009D53EA">
      <w:pPr>
        <w:numPr>
          <w:ilvl w:val="0"/>
          <w:numId w:val="36"/>
        </w:numPr>
        <w:spacing w:after="120"/>
        <w:ind w:left="567" w:hanging="567"/>
        <w:rPr>
          <w:rFonts w:ascii="Calibri Light" w:hAnsi="Calibri Light" w:cs="Calibri Light"/>
          <w:sz w:val="22"/>
          <w:szCs w:val="22"/>
          <w:lang w:val="en-GB" w:eastAsia="en-US"/>
        </w:rPr>
      </w:pPr>
      <w:r w:rsidRPr="009D53EA">
        <w:rPr>
          <w:rFonts w:ascii="Calibri Light" w:hAnsi="Calibri Light" w:cs="Calibri Light"/>
          <w:sz w:val="22"/>
          <w:szCs w:val="22"/>
          <w:lang w:val="en-GB" w:eastAsia="en-US"/>
        </w:rPr>
        <w:t>Understanding of and commitment to ACON’s communities, particularly people with HIV and people of diverse sexualities and genders.</w:t>
      </w:r>
    </w:p>
    <w:p w14:paraId="1CFFCC85" w14:textId="087ED16D" w:rsidR="00904CCF" w:rsidRPr="00570293" w:rsidRDefault="00C67300" w:rsidP="00A7558D">
      <w:pPr>
        <w:spacing w:after="120"/>
        <w:jc w:val="center"/>
        <w:rPr>
          <w:rFonts w:ascii="Calibri Light" w:eastAsia="Calibri Light" w:hAnsi="Calibri Light" w:cs="Calibri Light"/>
          <w:i/>
          <w:iCs/>
          <w:color w:val="4F81BD" w:themeColor="accent1"/>
          <w:sz w:val="22"/>
          <w:szCs w:val="22"/>
        </w:rPr>
      </w:pPr>
      <w:r>
        <w:rPr>
          <w:rFonts w:ascii="Calibri Light" w:eastAsia="Calibri Light" w:hAnsi="Calibri Light" w:cs="Calibri Light"/>
          <w:i/>
          <w:iCs/>
          <w:color w:val="4F81BD" w:themeColor="accent1"/>
          <w:sz w:val="22"/>
          <w:szCs w:val="22"/>
        </w:rPr>
        <w:t>We</w:t>
      </w:r>
      <w:r w:rsidR="00647286" w:rsidRPr="00570293">
        <w:rPr>
          <w:rFonts w:ascii="Calibri Light" w:eastAsia="Calibri Light" w:hAnsi="Calibri Light" w:cs="Calibri Light"/>
          <w:i/>
          <w:iCs/>
          <w:color w:val="4F81BD" w:themeColor="accent1"/>
          <w:sz w:val="22"/>
          <w:szCs w:val="22"/>
        </w:rPr>
        <w:t xml:space="preserve"> strongly encourage applications </w:t>
      </w:r>
      <w:r w:rsidR="002A1B9B" w:rsidRPr="00570293">
        <w:rPr>
          <w:rFonts w:ascii="Calibri Light" w:eastAsia="Calibri Light" w:hAnsi="Calibri Light" w:cs="Calibri Light"/>
          <w:i/>
          <w:iCs/>
          <w:color w:val="4F81BD" w:themeColor="accent1"/>
          <w:sz w:val="22"/>
          <w:szCs w:val="22"/>
        </w:rPr>
        <w:t xml:space="preserve">from </w:t>
      </w:r>
      <w:r>
        <w:rPr>
          <w:rFonts w:ascii="Calibri Light" w:eastAsia="Calibri Light" w:hAnsi="Calibri Light" w:cs="Calibri Light"/>
          <w:i/>
          <w:iCs/>
          <w:color w:val="4F81BD" w:themeColor="accent1"/>
          <w:sz w:val="22"/>
          <w:szCs w:val="22"/>
        </w:rPr>
        <w:t xml:space="preserve">LGBTQ+ people, </w:t>
      </w:r>
      <w:r w:rsidR="00D61A92">
        <w:rPr>
          <w:rFonts w:ascii="Calibri Light" w:eastAsia="Calibri Light" w:hAnsi="Calibri Light" w:cs="Calibri Light"/>
          <w:i/>
          <w:iCs/>
          <w:color w:val="4F81BD" w:themeColor="accent1"/>
          <w:sz w:val="22"/>
          <w:szCs w:val="22"/>
        </w:rPr>
        <w:t xml:space="preserve">including LGBTQ+ First Nations people </w:t>
      </w:r>
      <w:r w:rsidR="00D71931" w:rsidRPr="00570293">
        <w:rPr>
          <w:rFonts w:ascii="Calibri Light" w:eastAsia="Calibri Light" w:hAnsi="Calibri Light" w:cs="Calibri Light"/>
          <w:i/>
          <w:iCs/>
          <w:color w:val="4F81BD" w:themeColor="accent1"/>
          <w:sz w:val="22"/>
          <w:szCs w:val="22"/>
        </w:rPr>
        <w:t>and those with diverse cultural backgrounds</w:t>
      </w:r>
      <w:r w:rsidR="003751D0" w:rsidRPr="00570293">
        <w:rPr>
          <w:rFonts w:ascii="Calibri Light" w:eastAsia="Calibri Light" w:hAnsi="Calibri Light" w:cs="Calibri Light"/>
          <w:i/>
          <w:iCs/>
          <w:color w:val="4F81BD" w:themeColor="accent1"/>
          <w:sz w:val="22"/>
          <w:szCs w:val="22"/>
        </w:rPr>
        <w:t>.</w:t>
      </w:r>
    </w:p>
    <w:p w14:paraId="51502297" w14:textId="74EFB9AF" w:rsidR="008160A6" w:rsidRPr="00051B8F" w:rsidRDefault="008160A6" w:rsidP="00A7558D">
      <w:pPr>
        <w:spacing w:before="18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What else can we tell you?</w:t>
      </w:r>
    </w:p>
    <w:p w14:paraId="055AF3CC" w14:textId="77777777" w:rsidR="009F5983" w:rsidRPr="00570293" w:rsidRDefault="009F5983" w:rsidP="001207B9">
      <w:pPr>
        <w:spacing w:after="120"/>
        <w:rPr>
          <w:rFonts w:ascii="Calibri Light" w:hAnsi="Calibri Light" w:cs="Calibri Light"/>
          <w:sz w:val="22"/>
          <w:szCs w:val="22"/>
        </w:rPr>
      </w:pPr>
      <w:bookmarkStart w:id="2" w:name="_Hlk146017489"/>
      <w:r w:rsidRPr="00570293">
        <w:rPr>
          <w:rFonts w:ascii="Calibri Light" w:hAnsi="Calibri Light" w:cs="Calibri Light"/>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570293" w:rsidRDefault="009F5983" w:rsidP="00570293">
      <w:pPr>
        <w:spacing w:after="80"/>
        <w:rPr>
          <w:rFonts w:ascii="Calibri Light" w:hAnsi="Calibri Light" w:cs="Calibri Light"/>
          <w:sz w:val="22"/>
          <w:szCs w:val="22"/>
        </w:rPr>
      </w:pPr>
      <w:r w:rsidRPr="00570293">
        <w:rPr>
          <w:rFonts w:ascii="Calibri Light" w:hAnsi="Calibri Light" w:cs="Calibri Light"/>
          <w:sz w:val="22"/>
          <w:szCs w:val="22"/>
        </w:rPr>
        <w:t>To support the successful candidate in their new role at ACON we</w:t>
      </w:r>
      <w:r w:rsidR="00096777" w:rsidRPr="00570293">
        <w:rPr>
          <w:rFonts w:ascii="Calibri Light" w:hAnsi="Calibri Light" w:cs="Calibri Light"/>
          <w:sz w:val="22"/>
          <w:szCs w:val="22"/>
        </w:rPr>
        <w:t xml:space="preserve"> </w:t>
      </w:r>
      <w:r w:rsidRPr="00570293">
        <w:rPr>
          <w:rFonts w:ascii="Calibri Light" w:hAnsi="Calibri Light" w:cs="Calibri Light"/>
          <w:sz w:val="22"/>
          <w:szCs w:val="22"/>
        </w:rPr>
        <w:t>offer:</w:t>
      </w:r>
    </w:p>
    <w:p w14:paraId="2DDEFC15" w14:textId="77777777" w:rsidR="000955E4" w:rsidRPr="00570293" w:rsidRDefault="000955E4" w:rsidP="00570293">
      <w:pPr>
        <w:numPr>
          <w:ilvl w:val="0"/>
          <w:numId w:val="33"/>
        </w:numPr>
        <w:spacing w:after="80"/>
        <w:ind w:left="567" w:hanging="567"/>
        <w:rPr>
          <w:rFonts w:ascii="Calibri Light" w:hAnsi="Calibri Light" w:cs="Calibri Light"/>
          <w:sz w:val="22"/>
          <w:szCs w:val="22"/>
        </w:rPr>
      </w:pPr>
      <w:r w:rsidRPr="00570293">
        <w:rPr>
          <w:rFonts w:ascii="Calibri Light" w:hAnsi="Calibri Light" w:cs="Calibri Light"/>
          <w:sz w:val="22"/>
          <w:szCs w:val="22"/>
        </w:rPr>
        <w:t>Flexible working arrangements.</w:t>
      </w:r>
    </w:p>
    <w:p w14:paraId="5E798240" w14:textId="77777777" w:rsidR="000955E4" w:rsidRPr="00570293" w:rsidRDefault="000955E4" w:rsidP="00570293">
      <w:pPr>
        <w:numPr>
          <w:ilvl w:val="0"/>
          <w:numId w:val="33"/>
        </w:numPr>
        <w:spacing w:after="80"/>
        <w:ind w:left="567" w:hanging="567"/>
        <w:rPr>
          <w:rFonts w:ascii="Calibri Light" w:hAnsi="Calibri Light" w:cs="Calibri Light"/>
          <w:sz w:val="22"/>
          <w:szCs w:val="22"/>
        </w:rPr>
      </w:pPr>
      <w:r w:rsidRPr="00570293">
        <w:rPr>
          <w:rFonts w:ascii="Calibri Light" w:hAnsi="Calibri Light" w:cs="Calibri Light"/>
          <w:sz w:val="22"/>
          <w:szCs w:val="22"/>
        </w:rPr>
        <w:t>Generous learning and development opportunities.</w:t>
      </w:r>
    </w:p>
    <w:p w14:paraId="7686BC2B" w14:textId="77777777" w:rsidR="000955E4" w:rsidRPr="00570293" w:rsidRDefault="000955E4" w:rsidP="00570293">
      <w:pPr>
        <w:numPr>
          <w:ilvl w:val="0"/>
          <w:numId w:val="33"/>
        </w:numPr>
        <w:spacing w:after="80"/>
        <w:ind w:left="567" w:hanging="567"/>
        <w:rPr>
          <w:rFonts w:ascii="Calibri Light" w:hAnsi="Calibri Light" w:cs="Calibri Light"/>
          <w:sz w:val="22"/>
          <w:szCs w:val="22"/>
        </w:rPr>
      </w:pPr>
      <w:r w:rsidRPr="00570293">
        <w:rPr>
          <w:rFonts w:ascii="Calibri Light" w:hAnsi="Calibri Light" w:cs="Calibri Light"/>
          <w:sz w:val="22"/>
          <w:szCs w:val="22"/>
        </w:rPr>
        <w:t>Potential for tailored mentoring opportunities.</w:t>
      </w:r>
    </w:p>
    <w:p w14:paraId="29EDC58B" w14:textId="77777777" w:rsidR="000955E4" w:rsidRPr="00570293" w:rsidRDefault="000955E4" w:rsidP="00A7558D">
      <w:pPr>
        <w:numPr>
          <w:ilvl w:val="0"/>
          <w:numId w:val="33"/>
        </w:numPr>
        <w:ind w:left="567" w:hanging="567"/>
        <w:rPr>
          <w:rFonts w:ascii="Calibri Light" w:hAnsi="Calibri Light" w:cs="Calibri Light"/>
          <w:sz w:val="22"/>
          <w:szCs w:val="22"/>
        </w:rPr>
      </w:pPr>
      <w:r w:rsidRPr="00570293">
        <w:rPr>
          <w:rFonts w:ascii="Calibri Light" w:hAnsi="Calibri Light" w:cs="Calibri Light"/>
          <w:sz w:val="22"/>
          <w:szCs w:val="22"/>
        </w:rPr>
        <w:t>Supportive working environment with a knowledgeable and friendly team.</w:t>
      </w:r>
    </w:p>
    <w:p w14:paraId="68E026EA" w14:textId="56AB064A" w:rsidR="000A14EF" w:rsidRPr="00570293" w:rsidRDefault="000A14EF" w:rsidP="00A7558D">
      <w:pPr>
        <w:spacing w:before="240" w:after="120"/>
        <w:jc w:val="both"/>
        <w:rPr>
          <w:rFonts w:ascii="Calibri Light" w:eastAsia="Calibri Light" w:hAnsi="Calibri Light" w:cs="Calibri Light"/>
          <w:b/>
          <w:bCs/>
          <w:color w:val="4F81BD" w:themeColor="accent1"/>
          <w:sz w:val="24"/>
          <w:szCs w:val="24"/>
        </w:rPr>
      </w:pPr>
      <w:bookmarkStart w:id="3" w:name="_Hlk138667432"/>
      <w:bookmarkEnd w:id="2"/>
      <w:r>
        <w:rPr>
          <w:rFonts w:ascii="Calibri Light" w:eastAsia="Calibri Light" w:hAnsi="Calibri Light" w:cs="Calibri Light"/>
          <w:b/>
          <w:bCs/>
          <w:color w:val="4F81BD" w:themeColor="accent1"/>
          <w:sz w:val="24"/>
          <w:szCs w:val="24"/>
        </w:rPr>
        <w:lastRenderedPageBreak/>
        <w:t>What’s the remuneration and working details?</w:t>
      </w:r>
      <w:r w:rsidR="003A0645" w:rsidRPr="00051B8F">
        <w:rPr>
          <w:rFonts w:ascii="Calibri Light" w:eastAsia="Calibri Light" w:hAnsi="Calibri Light" w:cs="Calibri Light"/>
          <w:b/>
          <w:bCs/>
          <w:color w:val="4F81BD" w:themeColor="accent1"/>
          <w:sz w:val="24"/>
          <w:szCs w:val="24"/>
        </w:rPr>
        <w:t>:</w:t>
      </w:r>
    </w:p>
    <w:p w14:paraId="4BF8DCFB" w14:textId="64AF70E9" w:rsidR="009F38B5" w:rsidRDefault="009F38B5" w:rsidP="00A7558D">
      <w:pPr>
        <w:tabs>
          <w:tab w:val="left" w:pos="1418"/>
        </w:tabs>
        <w:spacing w:after="120"/>
        <w:ind w:left="1418" w:hanging="1418"/>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CA6688">
        <w:rPr>
          <w:rFonts w:ascii="Calibri Light" w:eastAsia="Calibri Light" w:hAnsi="Calibri Light" w:cs="Calibri Light"/>
          <w:color w:val="000000" w:themeColor="text1"/>
          <w:sz w:val="22"/>
          <w:szCs w:val="22"/>
          <w:lang w:val="en-GB"/>
        </w:rPr>
        <w:t>$</w:t>
      </w:r>
      <w:r w:rsidR="00D61A92">
        <w:rPr>
          <w:rFonts w:ascii="Calibri Light" w:eastAsia="Calibri Light" w:hAnsi="Calibri Light" w:cs="Calibri Light"/>
          <w:color w:val="000000" w:themeColor="text1"/>
          <w:sz w:val="22"/>
          <w:szCs w:val="22"/>
          <w:lang w:val="en-GB"/>
        </w:rPr>
        <w:t xml:space="preserve">89,689.60 </w:t>
      </w:r>
      <w:r w:rsidR="00A7558D">
        <w:rPr>
          <w:rFonts w:ascii="Calibri Light" w:eastAsia="Calibri Light" w:hAnsi="Calibri Light" w:cs="Calibri Light"/>
          <w:color w:val="000000" w:themeColor="text1"/>
          <w:sz w:val="22"/>
          <w:szCs w:val="22"/>
          <w:lang w:val="en-GB"/>
        </w:rPr>
        <w:t>–</w:t>
      </w:r>
      <w:r w:rsidR="00D61A92">
        <w:rPr>
          <w:rFonts w:ascii="Calibri Light" w:eastAsia="Calibri Light" w:hAnsi="Calibri Light" w:cs="Calibri Light"/>
          <w:color w:val="000000" w:themeColor="text1"/>
          <w:sz w:val="22"/>
          <w:szCs w:val="22"/>
          <w:lang w:val="en-GB"/>
        </w:rPr>
        <w:t xml:space="preserve"> $100,154.60 FTE</w:t>
      </w:r>
      <w:r w:rsidRPr="00CA6688">
        <w:rPr>
          <w:rFonts w:ascii="Calibri Light" w:eastAsia="Calibri Light" w:hAnsi="Calibri Light" w:cs="Calibri Light"/>
          <w:color w:val="000000" w:themeColor="text1"/>
          <w:sz w:val="22"/>
          <w:szCs w:val="22"/>
          <w:lang w:val="en-GB"/>
        </w:rPr>
        <w:t xml:space="preserve"> </w:t>
      </w:r>
      <w:r w:rsidRPr="00987157">
        <w:rPr>
          <w:rFonts w:ascii="Calibri Light" w:eastAsia="Calibri Light" w:hAnsi="Calibri Light" w:cs="Calibri Light"/>
          <w:color w:val="000000" w:themeColor="text1"/>
          <w:sz w:val="22"/>
          <w:szCs w:val="22"/>
          <w:lang w:val="en-GB"/>
        </w:rPr>
        <w:t>(</w:t>
      </w:r>
      <w:r w:rsidRPr="009F38B5">
        <w:rPr>
          <w:rFonts w:ascii="Calibri Light" w:eastAsia="Calibri Light" w:hAnsi="Calibri Light" w:cs="Calibri Light"/>
          <w:i/>
          <w:iCs/>
          <w:color w:val="000000" w:themeColor="text1"/>
          <w:sz w:val="22"/>
          <w:szCs w:val="22"/>
          <w:lang w:val="en-GB"/>
        </w:rPr>
        <w:t>Gross per-annum, PLUS</w:t>
      </w:r>
      <w:r>
        <w:rPr>
          <w:rFonts w:ascii="Calibri Light" w:eastAsia="Calibri Light" w:hAnsi="Calibri Light" w:cs="Calibri Light"/>
          <w:color w:val="000000" w:themeColor="text1"/>
          <w:sz w:val="22"/>
          <w:szCs w:val="22"/>
          <w:lang w:val="en-GB"/>
        </w:rPr>
        <w:t xml:space="preserve"> S</w:t>
      </w:r>
      <w:r w:rsidRPr="00FB41B2">
        <w:rPr>
          <w:rFonts w:ascii="Calibri Light" w:eastAsia="Calibri Light" w:hAnsi="Calibri Light" w:cs="Calibri Light"/>
          <w:i/>
          <w:iCs/>
          <w:color w:val="000000" w:themeColor="text1"/>
          <w:sz w:val="22"/>
          <w:szCs w:val="22"/>
          <w:lang w:val="en-GB"/>
        </w:rPr>
        <w:t xml:space="preserve">uperannuation and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 xml:space="preserve">eave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oading</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 xml:space="preserve"> – </w:t>
      </w:r>
      <w:r w:rsidRPr="00CA6688">
        <w:rPr>
          <w:rFonts w:ascii="Calibri Light" w:eastAsia="Calibri Light" w:hAnsi="Calibri Light" w:cs="Calibri Light"/>
          <w:color w:val="000000" w:themeColor="text1"/>
          <w:sz w:val="22"/>
          <w:szCs w:val="22"/>
          <w:lang w:val="en-GB"/>
        </w:rPr>
        <w:t>commensurate with skills, qualifications, and experience</w:t>
      </w:r>
      <w:r w:rsidRPr="00987157">
        <w:rPr>
          <w:rFonts w:ascii="Calibri Light" w:eastAsia="Calibri Light" w:hAnsi="Calibri Light" w:cs="Calibri Light"/>
          <w:color w:val="000000" w:themeColor="text1"/>
          <w:sz w:val="22"/>
          <w:szCs w:val="22"/>
          <w:lang w:val="en-GB"/>
        </w:rPr>
        <w:t>.</w:t>
      </w:r>
    </w:p>
    <w:p w14:paraId="4AD6ADDD" w14:textId="766F3B9F" w:rsidR="009F5983" w:rsidRPr="00987157" w:rsidRDefault="009F5983" w:rsidP="00A7558D">
      <w:pPr>
        <w:tabs>
          <w:tab w:val="left" w:pos="1418"/>
        </w:tabs>
        <w:spacing w:after="120"/>
        <w:ind w:left="1418" w:hanging="1418"/>
        <w:jc w:val="both"/>
        <w:rPr>
          <w:rFonts w:ascii="Calibri Light" w:hAnsi="Calibri Light" w:cs="Calibri Light"/>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Pr="009B56C2">
        <w:rPr>
          <w:rFonts w:ascii="Calibri Light" w:eastAsia="Calibri Light" w:hAnsi="Calibri Light" w:cs="Calibri Light"/>
          <w:color w:val="000000" w:themeColor="text1"/>
          <w:sz w:val="22"/>
          <w:szCs w:val="22"/>
        </w:rPr>
        <w:t>ACON</w:t>
      </w:r>
      <w:r>
        <w:rPr>
          <w:rFonts w:ascii="Calibri Light" w:eastAsia="Calibri Light" w:hAnsi="Calibri Light" w:cs="Calibri Light"/>
          <w:color w:val="000000" w:themeColor="text1"/>
          <w:sz w:val="22"/>
          <w:szCs w:val="22"/>
        </w:rPr>
        <w:t>’s</w:t>
      </w:r>
      <w:r w:rsidRPr="009B56C2">
        <w:rPr>
          <w:rFonts w:ascii="Calibri Light" w:eastAsia="Calibri Light" w:hAnsi="Calibri Light" w:cs="Calibri Light"/>
          <w:color w:val="000000" w:themeColor="text1"/>
          <w:sz w:val="22"/>
          <w:szCs w:val="22"/>
        </w:rPr>
        <w:t xml:space="preserve"> </w:t>
      </w:r>
      <w:r w:rsidR="001207B9" w:rsidRPr="001207B9">
        <w:rPr>
          <w:rFonts w:ascii="Calibri Light" w:eastAsia="Calibri Light" w:hAnsi="Calibri Light" w:cs="Calibri Light"/>
          <w:color w:val="000000" w:themeColor="text1"/>
          <w:sz w:val="22"/>
          <w:szCs w:val="22"/>
        </w:rPr>
        <w:t>Gadigal / Sydney Office, with flexible working options a possibility (away from the office)</w:t>
      </w:r>
      <w:r w:rsidRPr="009B56C2">
        <w:rPr>
          <w:rFonts w:ascii="Calibri Light" w:eastAsia="Calibri Light" w:hAnsi="Calibri Light" w:cs="Calibri Light"/>
          <w:color w:val="000000" w:themeColor="text1"/>
          <w:sz w:val="22"/>
          <w:szCs w:val="22"/>
        </w:rPr>
        <w:t>.</w:t>
      </w:r>
    </w:p>
    <w:p w14:paraId="28D8C8F5" w14:textId="5CDE69C6" w:rsidR="009F5983" w:rsidRPr="00D61A92" w:rsidRDefault="009F5983" w:rsidP="00570293">
      <w:pPr>
        <w:tabs>
          <w:tab w:val="left" w:pos="1418"/>
        </w:tabs>
        <w:spacing w:after="180"/>
        <w:ind w:left="1418" w:hanging="1418"/>
        <w:jc w:val="both"/>
        <w:rPr>
          <w:rFonts w:ascii="Calibri Light" w:eastAsia="Calibri Light" w:hAnsi="Calibri Light" w:cs="Calibri Light"/>
          <w:b/>
          <w:bCs/>
          <w:color w:val="000000" w:themeColor="text1"/>
          <w:sz w:val="22"/>
          <w:szCs w:val="22"/>
        </w:rPr>
      </w:pPr>
      <w:r w:rsidRPr="009C19B3">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003A0645" w:rsidRPr="00570293">
        <w:rPr>
          <w:rFonts w:ascii="Calibri Light" w:eastAsia="Calibri Light" w:hAnsi="Calibri Light" w:cs="Calibri Light"/>
          <w:color w:val="000000" w:themeColor="text1"/>
          <w:sz w:val="22"/>
          <w:szCs w:val="22"/>
        </w:rPr>
        <w:t>P</w:t>
      </w:r>
      <w:r w:rsidRPr="00570293">
        <w:rPr>
          <w:rFonts w:ascii="Calibri Light" w:eastAsia="Calibri Light" w:hAnsi="Calibri Light" w:cs="Calibri Light"/>
          <w:color w:val="000000" w:themeColor="text1"/>
          <w:sz w:val="22"/>
          <w:szCs w:val="22"/>
        </w:rPr>
        <w:t xml:space="preserve">ermanent, </w:t>
      </w:r>
      <w:r w:rsidR="00570293">
        <w:rPr>
          <w:rFonts w:ascii="Calibri Light" w:eastAsia="Calibri Light" w:hAnsi="Calibri Light" w:cs="Calibri Light"/>
          <w:color w:val="000000" w:themeColor="text1"/>
          <w:sz w:val="22"/>
          <w:szCs w:val="22"/>
        </w:rPr>
        <w:t>F</w:t>
      </w:r>
      <w:r w:rsidRPr="00570293">
        <w:rPr>
          <w:rFonts w:ascii="Calibri Light" w:eastAsia="Calibri Light" w:hAnsi="Calibri Light" w:cs="Calibri Light"/>
          <w:color w:val="000000" w:themeColor="text1"/>
          <w:sz w:val="22"/>
          <w:szCs w:val="22"/>
        </w:rPr>
        <w:t>ull</w:t>
      </w:r>
      <w:r w:rsidR="00570293">
        <w:rPr>
          <w:rFonts w:ascii="Calibri Light" w:eastAsia="Calibri Light" w:hAnsi="Calibri Light" w:cs="Calibri Light"/>
          <w:color w:val="000000" w:themeColor="text1"/>
          <w:sz w:val="22"/>
          <w:szCs w:val="22"/>
        </w:rPr>
        <w:t>-T</w:t>
      </w:r>
      <w:r w:rsidR="008A70E2" w:rsidRPr="00570293">
        <w:rPr>
          <w:rFonts w:ascii="Calibri Light" w:eastAsia="Calibri Light" w:hAnsi="Calibri Light" w:cs="Calibri Light"/>
          <w:color w:val="000000" w:themeColor="text1"/>
          <w:sz w:val="22"/>
          <w:szCs w:val="22"/>
        </w:rPr>
        <w:t>ime</w:t>
      </w:r>
      <w:r w:rsidRPr="00570293">
        <w:rPr>
          <w:rFonts w:ascii="Calibri Light" w:eastAsia="Calibri Light" w:hAnsi="Calibri Light" w:cs="Calibri Light"/>
          <w:color w:val="000000" w:themeColor="text1"/>
          <w:sz w:val="22"/>
          <w:szCs w:val="22"/>
        </w:rPr>
        <w:t xml:space="preserve"> (</w:t>
      </w:r>
      <w:r w:rsidR="00570293" w:rsidRPr="00570293">
        <w:rPr>
          <w:rFonts w:ascii="Calibri Light" w:eastAsia="Calibri Light" w:hAnsi="Calibri Light" w:cs="Calibri Light"/>
          <w:color w:val="000000" w:themeColor="text1"/>
          <w:sz w:val="22"/>
          <w:szCs w:val="22"/>
        </w:rPr>
        <w:t>7</w:t>
      </w:r>
      <w:r w:rsidR="00D61A92">
        <w:rPr>
          <w:rFonts w:ascii="Calibri Light" w:eastAsia="Calibri Light" w:hAnsi="Calibri Light" w:cs="Calibri Light"/>
          <w:color w:val="000000" w:themeColor="text1"/>
          <w:sz w:val="22"/>
          <w:szCs w:val="22"/>
        </w:rPr>
        <w:t>0</w:t>
      </w:r>
      <w:r w:rsidR="00570293" w:rsidRPr="00570293">
        <w:rPr>
          <w:rFonts w:ascii="Calibri Light" w:eastAsia="Calibri Light" w:hAnsi="Calibri Light" w:cs="Calibri Light"/>
          <w:color w:val="000000" w:themeColor="text1"/>
          <w:sz w:val="22"/>
          <w:szCs w:val="22"/>
        </w:rPr>
        <w:t xml:space="preserve"> hours</w:t>
      </w:r>
      <w:r w:rsidRPr="00570293">
        <w:rPr>
          <w:rFonts w:ascii="Calibri Light" w:eastAsia="Calibri Light" w:hAnsi="Calibri Light" w:cs="Calibri Light"/>
          <w:color w:val="000000" w:themeColor="text1"/>
          <w:sz w:val="22"/>
          <w:szCs w:val="22"/>
        </w:rPr>
        <w:t xml:space="preserve"> per fortnight) on a</w:t>
      </w:r>
      <w:r w:rsidR="00D61A92">
        <w:rPr>
          <w:rFonts w:ascii="Calibri Light" w:eastAsia="Calibri Light" w:hAnsi="Calibri Light" w:cs="Calibri Light"/>
          <w:color w:val="000000" w:themeColor="text1"/>
          <w:sz w:val="22"/>
          <w:szCs w:val="22"/>
        </w:rPr>
        <w:t xml:space="preserve">n ongoing basis. </w:t>
      </w:r>
      <w:r w:rsidR="00D61A92" w:rsidRPr="00D61A92">
        <w:rPr>
          <w:rFonts w:ascii="Calibri Light" w:eastAsia="Calibri Light" w:hAnsi="Calibri Light" w:cs="Calibri Light"/>
          <w:color w:val="000000" w:themeColor="text1"/>
          <w:sz w:val="22"/>
          <w:szCs w:val="22"/>
        </w:rPr>
        <w:t>We will also consider part-time or job-sharing options for the right candidate.</w:t>
      </w:r>
      <w:r w:rsidR="00D61A92">
        <w:rPr>
          <w:rFonts w:ascii="Calibri Light" w:eastAsia="Calibri Light" w:hAnsi="Calibri Light" w:cs="Calibri Light"/>
          <w:b/>
          <w:bCs/>
          <w:color w:val="000000" w:themeColor="text1"/>
          <w:sz w:val="22"/>
          <w:szCs w:val="22"/>
        </w:rPr>
        <w:t xml:space="preserve"> </w:t>
      </w:r>
    </w:p>
    <w:p w14:paraId="08356864" w14:textId="77777777" w:rsidR="00E812C6" w:rsidRPr="00BD3C02" w:rsidRDefault="00E812C6" w:rsidP="00570293">
      <w:pPr>
        <w:spacing w:after="80"/>
        <w:jc w:val="both"/>
        <w:rPr>
          <w:rFonts w:ascii="Calibri Light" w:eastAsia="Calibri Light" w:hAnsi="Calibri Light" w:cs="Calibri Light"/>
          <w:color w:val="000000" w:themeColor="text1"/>
          <w:sz w:val="22"/>
          <w:szCs w:val="22"/>
        </w:rPr>
      </w:pPr>
      <w:bookmarkStart w:id="4" w:name="_Hlk146018404"/>
      <w:bookmarkEnd w:id="3"/>
      <w:r w:rsidRPr="09C6E04D">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BD3C02" w:rsidRDefault="00E812C6" w:rsidP="00570293">
      <w:pPr>
        <w:pStyle w:val="ListParagraph"/>
        <w:numPr>
          <w:ilvl w:val="0"/>
          <w:numId w:val="25"/>
        </w:numPr>
        <w:suppressAutoHyphens/>
        <w:autoSpaceDE w:val="0"/>
        <w:autoSpaceDN w:val="0"/>
        <w:adjustRightInd w:val="0"/>
        <w:spacing w:after="80"/>
        <w:ind w:left="567" w:hanging="567"/>
        <w:contextualSpacing w:val="0"/>
        <w:textAlignment w:val="center"/>
        <w:rPr>
          <w:rFonts w:ascii="Calibri Light" w:eastAsia="Calibri Light" w:hAnsi="Calibri Light" w:cs="Calibri Light"/>
          <w:color w:val="000000" w:themeColor="text1"/>
          <w:sz w:val="22"/>
          <w:szCs w:val="22"/>
          <w:lang w:val="en-GB"/>
        </w:rPr>
      </w:pPr>
      <w:bookmarkStart w:id="5"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5"/>
    <w:p w14:paraId="09AB5756" w14:textId="77777777" w:rsidR="00E812C6" w:rsidRPr="00BD3C02" w:rsidRDefault="00E812C6" w:rsidP="00570293">
      <w:pPr>
        <w:pStyle w:val="ListParagraph"/>
        <w:numPr>
          <w:ilvl w:val="0"/>
          <w:numId w:val="25"/>
        </w:numPr>
        <w:suppressAutoHyphens/>
        <w:autoSpaceDE w:val="0"/>
        <w:autoSpaceDN w:val="0"/>
        <w:adjustRightInd w:val="0"/>
        <w:spacing w:after="8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Pr="00BD3C02" w:rsidRDefault="00E812C6" w:rsidP="0013579E">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bookmarkEnd w:id="4"/>
    <w:p w14:paraId="020B5F5E" w14:textId="2B7E7C70" w:rsidR="008160A6" w:rsidRPr="00542517" w:rsidRDefault="00A351D3" w:rsidP="00A7558D">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 can I find out more details and apply</w:t>
      </w:r>
      <w:r w:rsidRPr="00A351D3">
        <w:rPr>
          <w:rFonts w:ascii="Calibri Light" w:eastAsia="Calibri Light" w:hAnsi="Calibri Light" w:cs="Calibri Light"/>
          <w:b/>
          <w:bCs/>
          <w:color w:val="4F81BD" w:themeColor="accent1"/>
          <w:sz w:val="24"/>
          <w:szCs w:val="24"/>
        </w:rPr>
        <w:t>?:</w:t>
      </w:r>
    </w:p>
    <w:p w14:paraId="09565B17" w14:textId="77777777" w:rsidR="008160A6" w:rsidRPr="00542517" w:rsidRDefault="008160A6" w:rsidP="0013579E">
      <w:pPr>
        <w:spacing w:after="12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5E85A13E" w:rsidR="008160A6" w:rsidRPr="00542517" w:rsidRDefault="008160A6" w:rsidP="003608A5">
      <w:pPr>
        <w:spacing w:after="24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 xml:space="preserve">We’d love someone who has experience already in this area but </w:t>
      </w:r>
      <w:r>
        <w:rPr>
          <w:rFonts w:ascii="Calibri Light" w:eastAsia="Calibri Light" w:hAnsi="Calibri Light" w:cs="Calibri Light"/>
          <w:color w:val="000000" w:themeColor="text1"/>
          <w:sz w:val="22"/>
          <w:szCs w:val="22"/>
        </w:rPr>
        <w:t xml:space="preserve">people at </w:t>
      </w:r>
      <w:r w:rsidRPr="00542517">
        <w:rPr>
          <w:rFonts w:ascii="Calibri Light" w:eastAsia="Calibri Light" w:hAnsi="Calibri Light" w:cs="Calibri Light"/>
          <w:color w:val="000000" w:themeColor="text1"/>
          <w:sz w:val="22"/>
          <w:szCs w:val="22"/>
        </w:rPr>
        <w:t xml:space="preserve">all levels of experience are </w:t>
      </w:r>
      <w:r>
        <w:rPr>
          <w:rFonts w:ascii="Calibri Light" w:eastAsia="Calibri Light" w:hAnsi="Calibri Light" w:cs="Calibri Light"/>
          <w:color w:val="000000" w:themeColor="text1"/>
          <w:sz w:val="22"/>
          <w:szCs w:val="22"/>
        </w:rPr>
        <w:t xml:space="preserve">absolutely </w:t>
      </w:r>
      <w:r w:rsidRPr="00542517">
        <w:rPr>
          <w:rFonts w:ascii="Calibri Light" w:eastAsia="Calibri Light" w:hAnsi="Calibri Light" w:cs="Calibri Light"/>
          <w:color w:val="000000" w:themeColor="text1"/>
          <w:sz w:val="22"/>
          <w:szCs w:val="22"/>
        </w:rPr>
        <w:t>welcome to apply.</w:t>
      </w:r>
      <w:r>
        <w:rPr>
          <w:rFonts w:ascii="Calibri Light" w:eastAsia="Calibri Light" w:hAnsi="Calibri Light" w:cs="Calibri Light"/>
          <w:color w:val="000000" w:themeColor="text1"/>
          <w:sz w:val="22"/>
          <w:szCs w:val="22"/>
        </w:rPr>
        <w:t xml:space="preserve"> </w:t>
      </w:r>
      <w:r w:rsidRPr="00542517">
        <w:rPr>
          <w:rFonts w:ascii="Calibri Light" w:eastAsia="Calibri Light" w:hAnsi="Calibri Light" w:cs="Calibri Light"/>
          <w:color w:val="000000" w:themeColor="text1"/>
          <w:sz w:val="22"/>
          <w:szCs w:val="22"/>
        </w:rPr>
        <w:t xml:space="preserve">We highly encourage </w:t>
      </w:r>
      <w:r w:rsidR="00D61A92">
        <w:rPr>
          <w:rFonts w:ascii="Calibri Light" w:eastAsia="Calibri Light" w:hAnsi="Calibri Light" w:cs="Calibri Light"/>
          <w:color w:val="000000" w:themeColor="text1"/>
          <w:sz w:val="22"/>
          <w:szCs w:val="22"/>
        </w:rPr>
        <w:t xml:space="preserve">people living with HIV, </w:t>
      </w:r>
      <w:r w:rsidRPr="00542517">
        <w:rPr>
          <w:rFonts w:ascii="Calibri Light" w:eastAsia="Calibri Light" w:hAnsi="Calibri Light" w:cs="Calibri Light"/>
          <w:color w:val="000000" w:themeColor="text1"/>
          <w:sz w:val="22"/>
          <w:szCs w:val="22"/>
        </w:rPr>
        <w:t xml:space="preserve">Aboriginal and Torres Strait Islander people, people from </w:t>
      </w:r>
      <w:r w:rsidR="00D61A92">
        <w:rPr>
          <w:rFonts w:ascii="Calibri Light" w:eastAsia="Calibri Light" w:hAnsi="Calibri Light" w:cs="Calibri Light"/>
          <w:color w:val="000000" w:themeColor="text1"/>
          <w:sz w:val="22"/>
          <w:szCs w:val="22"/>
        </w:rPr>
        <w:t>culturally, ethnically and linguistically diverse backgrounds</w:t>
      </w:r>
      <w:r w:rsidRPr="00542517">
        <w:rPr>
          <w:rFonts w:ascii="Calibri Light" w:eastAsia="Calibri Light" w:hAnsi="Calibri Light" w:cs="Calibri Light"/>
          <w:color w:val="000000" w:themeColor="text1"/>
          <w:sz w:val="22"/>
          <w:szCs w:val="22"/>
        </w:rPr>
        <w:t>, people with disabilities, and people of all genders to apply.</w:t>
      </w:r>
    </w:p>
    <w:p w14:paraId="4F9EC264" w14:textId="744EF811" w:rsidR="008160A6" w:rsidRDefault="008160A6" w:rsidP="0013579E">
      <w:pPr>
        <w:spacing w:after="120"/>
        <w:jc w:val="both"/>
        <w:rPr>
          <w:rFonts w:ascii="Calibri Light" w:eastAsia="Calibri Light" w:hAnsi="Calibri Light" w:cs="Calibri Light"/>
          <w:color w:val="000000" w:themeColor="text1"/>
          <w:sz w:val="22"/>
          <w:szCs w:val="22"/>
        </w:rPr>
      </w:pPr>
      <w:r w:rsidRPr="009B56C2">
        <w:rPr>
          <w:rFonts w:ascii="Calibri Light" w:eastAsia="Calibri Light" w:hAnsi="Calibri Light" w:cs="Calibri Light"/>
          <w:color w:val="000000" w:themeColor="text1"/>
          <w:sz w:val="22"/>
          <w:szCs w:val="22"/>
        </w:rPr>
        <w:t xml:space="preserve">For more information </w:t>
      </w:r>
      <w:r w:rsidR="00A351D3">
        <w:rPr>
          <w:rFonts w:ascii="Calibri Light" w:eastAsia="Calibri Light" w:hAnsi="Calibri Light" w:cs="Calibri Light"/>
          <w:color w:val="000000" w:themeColor="text1"/>
          <w:sz w:val="22"/>
          <w:szCs w:val="22"/>
        </w:rPr>
        <w:t>on</w:t>
      </w:r>
      <w:r w:rsidRPr="009B56C2">
        <w:rPr>
          <w:rFonts w:ascii="Calibri Light" w:eastAsia="Calibri Light" w:hAnsi="Calibri Light" w:cs="Calibri Light"/>
          <w:color w:val="000000" w:themeColor="text1"/>
          <w:sz w:val="22"/>
          <w:szCs w:val="22"/>
        </w:rPr>
        <w:t xml:space="preserve"> the role, please contact </w:t>
      </w:r>
      <w:r w:rsidR="00D61A92">
        <w:rPr>
          <w:rFonts w:ascii="Calibri Light" w:eastAsia="Calibri Light" w:hAnsi="Calibri Light" w:cs="Calibri Light"/>
          <w:color w:val="000000" w:themeColor="text1"/>
          <w:sz w:val="22"/>
          <w:szCs w:val="22"/>
        </w:rPr>
        <w:t xml:space="preserve">Lucy Watson, Manager, Policy, Strategy, Research at </w:t>
      </w:r>
      <w:hyperlink r:id="rId11" w:history="1">
        <w:r w:rsidR="00D61A92" w:rsidRPr="00326D2F">
          <w:rPr>
            <w:rStyle w:val="Hyperlink"/>
            <w:rFonts w:ascii="Calibri Light" w:eastAsia="Calibri Light" w:hAnsi="Calibri Light" w:cs="Calibri Light"/>
            <w:sz w:val="22"/>
            <w:szCs w:val="22"/>
          </w:rPr>
          <w:t>lwatson@acon.org.au</w:t>
        </w:r>
      </w:hyperlink>
      <w:r w:rsidR="00D61A92">
        <w:rPr>
          <w:rFonts w:ascii="Calibri Light" w:eastAsia="Calibri Light" w:hAnsi="Calibri Light" w:cs="Calibri Light"/>
          <w:color w:val="000000" w:themeColor="text1"/>
          <w:sz w:val="22"/>
          <w:szCs w:val="22"/>
        </w:rPr>
        <w:t xml:space="preserve"> or 0482 168 041. </w:t>
      </w:r>
    </w:p>
    <w:p w14:paraId="18944E26" w14:textId="77777777" w:rsidR="008160A6" w:rsidRDefault="008160A6" w:rsidP="003608A5">
      <w:pPr>
        <w:spacing w:after="240"/>
        <w:jc w:val="both"/>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p>
    <w:p w14:paraId="0C86B6CA" w14:textId="77777777" w:rsidR="008160A6" w:rsidRPr="005140F8" w:rsidRDefault="008160A6" w:rsidP="0013579E">
      <w:pPr>
        <w:pStyle w:val="NormalWeb"/>
        <w:shd w:val="clear" w:color="auto" w:fill="FFFFFF"/>
        <w:spacing w:before="0" w:beforeAutospacing="0" w:after="120" w:afterAutospacing="0"/>
        <w:rPr>
          <w:rFonts w:ascii="Calibri Light" w:hAnsi="Calibri Light" w:cs="Calibri Light"/>
          <w:color w:val="000000"/>
          <w:sz w:val="22"/>
          <w:szCs w:val="22"/>
        </w:rPr>
      </w:pPr>
      <w:bookmarkStart w:id="6" w:name="_Hlk146018598"/>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271F1297" w14:textId="69345AFB" w:rsidR="008160A6" w:rsidRPr="005140F8" w:rsidRDefault="00CD51AE" w:rsidP="0013579E">
      <w:pPr>
        <w:numPr>
          <w:ilvl w:val="0"/>
          <w:numId w:val="5"/>
        </w:numPr>
        <w:shd w:val="clear" w:color="auto" w:fill="FFFFFF"/>
        <w:tabs>
          <w:tab w:val="clear" w:pos="720"/>
          <w:tab w:val="num" w:pos="567"/>
        </w:tabs>
        <w:spacing w:after="120"/>
        <w:ind w:left="567" w:hanging="567"/>
        <w:rPr>
          <w:rFonts w:ascii="Calibri Light" w:hAnsi="Calibri Light" w:cs="Calibri Light"/>
          <w:color w:val="000000"/>
          <w:sz w:val="22"/>
          <w:szCs w:val="22"/>
        </w:rPr>
      </w:pPr>
      <w:bookmarkStart w:id="7" w:name="_Hlk146019165"/>
      <w:r>
        <w:rPr>
          <w:rFonts w:ascii="Calibri Light" w:hAnsi="Calibri Light" w:cs="Calibri Light"/>
          <w:color w:val="000000"/>
          <w:sz w:val="22"/>
          <w:szCs w:val="22"/>
        </w:rPr>
        <w:t>Y</w:t>
      </w:r>
      <w:r w:rsidR="00633FD5">
        <w:rPr>
          <w:rFonts w:ascii="Calibri Light" w:hAnsi="Calibri Light" w:cs="Calibri Light"/>
          <w:color w:val="000000"/>
          <w:sz w:val="22"/>
          <w:szCs w:val="22"/>
        </w:rPr>
        <w:t>our</w:t>
      </w:r>
      <w:r w:rsidR="008160A6" w:rsidRPr="005140F8">
        <w:rPr>
          <w:rFonts w:ascii="Calibri Light" w:hAnsi="Calibri Light" w:cs="Calibri Light"/>
          <w:color w:val="000000"/>
          <w:sz w:val="22"/>
          <w:szCs w:val="22"/>
        </w:rPr>
        <w:t xml:space="preserve"> completed </w:t>
      </w:r>
      <w:r w:rsidR="008160A6" w:rsidRPr="007771E8">
        <w:rPr>
          <w:rFonts w:ascii="Calibri Light" w:hAnsi="Calibri Light" w:cs="Calibri Light"/>
          <w:i/>
          <w:iCs/>
          <w:color w:val="000000"/>
          <w:sz w:val="22"/>
          <w:szCs w:val="22"/>
          <w:u w:val="single"/>
        </w:rPr>
        <w:t xml:space="preserve">ACON </w:t>
      </w:r>
      <w:r w:rsidR="006F54B1" w:rsidRPr="007771E8">
        <w:rPr>
          <w:rFonts w:ascii="Calibri Light" w:hAnsi="Calibri Light" w:cs="Calibri Light"/>
          <w:i/>
          <w:iCs/>
          <w:color w:val="000000"/>
          <w:sz w:val="22"/>
          <w:szCs w:val="22"/>
          <w:u w:val="single"/>
        </w:rPr>
        <w:t xml:space="preserve">Employment </w:t>
      </w:r>
      <w:r w:rsidRPr="007771E8">
        <w:rPr>
          <w:rFonts w:ascii="Calibri Light" w:hAnsi="Calibri Light" w:cs="Calibri Light"/>
          <w:i/>
          <w:iCs/>
          <w:color w:val="000000"/>
          <w:sz w:val="22"/>
          <w:szCs w:val="22"/>
          <w:u w:val="single"/>
        </w:rPr>
        <w:t>A</w:t>
      </w:r>
      <w:r w:rsidR="008160A6" w:rsidRPr="007771E8">
        <w:rPr>
          <w:rFonts w:ascii="Calibri Light" w:hAnsi="Calibri Light" w:cs="Calibri Light"/>
          <w:i/>
          <w:iCs/>
          <w:color w:val="000000"/>
          <w:sz w:val="22"/>
          <w:szCs w:val="22"/>
          <w:u w:val="single"/>
        </w:rPr>
        <w:t xml:space="preserve">pplication </w:t>
      </w:r>
      <w:r w:rsidRPr="007771E8">
        <w:rPr>
          <w:rFonts w:ascii="Calibri Light" w:hAnsi="Calibri Light" w:cs="Calibri Light"/>
          <w:i/>
          <w:iCs/>
          <w:color w:val="000000"/>
          <w:sz w:val="22"/>
          <w:szCs w:val="22"/>
          <w:u w:val="single"/>
        </w:rPr>
        <w:t>F</w:t>
      </w:r>
      <w:r w:rsidR="008160A6" w:rsidRPr="007771E8">
        <w:rPr>
          <w:rFonts w:ascii="Calibri Light" w:hAnsi="Calibri Light" w:cs="Calibri Light"/>
          <w:i/>
          <w:iCs/>
          <w:color w:val="000000"/>
          <w:sz w:val="22"/>
          <w:szCs w:val="22"/>
          <w:u w:val="single"/>
        </w:rPr>
        <w:t>orm</w:t>
      </w:r>
      <w:r w:rsidR="00633FD5">
        <w:rPr>
          <w:rFonts w:ascii="Calibri Light" w:hAnsi="Calibri Light" w:cs="Calibri Light"/>
          <w:color w:val="000000"/>
          <w:sz w:val="22"/>
          <w:szCs w:val="22"/>
        </w:rPr>
        <w:t xml:space="preserve"> – with all the details </w:t>
      </w:r>
      <w:r>
        <w:rPr>
          <w:rFonts w:ascii="Calibri Light" w:hAnsi="Calibri Light" w:cs="Calibri Light"/>
          <w:color w:val="000000"/>
          <w:sz w:val="22"/>
          <w:szCs w:val="22"/>
        </w:rPr>
        <w:t>filled in</w:t>
      </w:r>
      <w:r w:rsidR="006F54B1">
        <w:rPr>
          <w:rFonts w:ascii="Calibri Light" w:hAnsi="Calibri Light" w:cs="Calibri Light"/>
          <w:color w:val="000000"/>
          <w:sz w:val="22"/>
          <w:szCs w:val="22"/>
        </w:rPr>
        <w:t xml:space="preserve"> where requested</w:t>
      </w:r>
      <w:r w:rsidR="008160A6" w:rsidRPr="005140F8">
        <w:rPr>
          <w:rFonts w:ascii="Calibri Light" w:hAnsi="Calibri Light" w:cs="Calibri Light"/>
          <w:color w:val="000000"/>
          <w:sz w:val="22"/>
          <w:szCs w:val="22"/>
        </w:rPr>
        <w:t>;</w:t>
      </w:r>
    </w:p>
    <w:p w14:paraId="6E18EEF6" w14:textId="73E9EAAB" w:rsidR="008160A6" w:rsidRPr="00CD51AE" w:rsidRDefault="00CD51AE" w:rsidP="0013579E">
      <w:pPr>
        <w:numPr>
          <w:ilvl w:val="0"/>
          <w:numId w:val="5"/>
        </w:numPr>
        <w:shd w:val="clear" w:color="auto" w:fill="FFFFFF" w:themeFill="background1"/>
        <w:tabs>
          <w:tab w:val="clear" w:pos="720"/>
          <w:tab w:val="num" w:pos="567"/>
        </w:tabs>
        <w:spacing w:after="12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633FD5" w:rsidRPr="00CD51AE">
        <w:rPr>
          <w:rFonts w:ascii="Calibri Light" w:hAnsi="Calibri Light" w:cs="Calibri Light"/>
          <w:color w:val="000000"/>
          <w:sz w:val="22"/>
          <w:szCs w:val="22"/>
        </w:rPr>
        <w:t>our</w:t>
      </w:r>
      <w:r w:rsidR="00633FD5" w:rsidRPr="00CD51AE">
        <w:rPr>
          <w:rFonts w:ascii="Calibri Light" w:hAnsi="Calibri Light" w:cs="Calibri Light"/>
          <w:color w:val="000000" w:themeColor="text1"/>
          <w:sz w:val="22"/>
          <w:szCs w:val="22"/>
        </w:rPr>
        <w:t xml:space="preserve"> </w:t>
      </w:r>
      <w:r w:rsidRPr="007771E8">
        <w:rPr>
          <w:rFonts w:ascii="Calibri Light" w:hAnsi="Calibri Light" w:cs="Calibri Light"/>
          <w:i/>
          <w:iCs/>
          <w:color w:val="000000" w:themeColor="text1"/>
          <w:sz w:val="22"/>
          <w:szCs w:val="22"/>
          <w:u w:val="single"/>
        </w:rPr>
        <w:t>Cover Letter</w:t>
      </w:r>
      <w:r w:rsidRPr="00CD51AE">
        <w:rPr>
          <w:rFonts w:ascii="Calibri Light" w:hAnsi="Calibri Light" w:cs="Calibri Light"/>
          <w:color w:val="000000" w:themeColor="text1"/>
          <w:sz w:val="22"/>
          <w:szCs w:val="22"/>
        </w:rPr>
        <w:t xml:space="preserve"> outlining how </w:t>
      </w:r>
      <w:r>
        <w:rPr>
          <w:rFonts w:ascii="Calibri Light" w:hAnsi="Calibri Light" w:cs="Calibri Light"/>
          <w:color w:val="000000" w:themeColor="text1"/>
          <w:sz w:val="22"/>
          <w:szCs w:val="22"/>
        </w:rPr>
        <w:t xml:space="preserve">you </w:t>
      </w:r>
      <w:r w:rsidRPr="00CD51AE">
        <w:rPr>
          <w:rFonts w:ascii="Calibri Light" w:hAnsi="Calibri Light" w:cs="Calibri Light"/>
          <w:color w:val="000000" w:themeColor="text1"/>
          <w:sz w:val="22"/>
          <w:szCs w:val="22"/>
        </w:rPr>
        <w:t xml:space="preserve">meet the </w:t>
      </w:r>
      <w:r w:rsidRPr="007771E8">
        <w:rPr>
          <w:rFonts w:ascii="Calibri Light" w:hAnsi="Calibri Light" w:cs="Calibri Light"/>
          <w:i/>
          <w:iCs/>
          <w:color w:val="000000" w:themeColor="text1"/>
          <w:sz w:val="22"/>
          <w:szCs w:val="22"/>
        </w:rPr>
        <w:t>Selection Criteria</w:t>
      </w:r>
      <w:r w:rsidRPr="00CD51AE">
        <w:rPr>
          <w:rFonts w:ascii="Calibri Light" w:hAnsi="Calibri Light" w:cs="Calibri Light"/>
          <w:color w:val="000000" w:themeColor="text1"/>
          <w:sz w:val="22"/>
          <w:szCs w:val="22"/>
        </w:rPr>
        <w:t xml:space="preserve"> </w:t>
      </w:r>
      <w:r w:rsidR="008160A6" w:rsidRPr="00CD51AE">
        <w:rPr>
          <w:rFonts w:ascii="Calibri Light" w:hAnsi="Calibri Light" w:cs="Calibri Light"/>
          <w:color w:val="000000"/>
          <w:sz w:val="22"/>
          <w:szCs w:val="22"/>
        </w:rPr>
        <w:t xml:space="preserve">(max. </w:t>
      </w:r>
      <w:r w:rsidR="008D48F6">
        <w:rPr>
          <w:rFonts w:ascii="Calibri Light" w:hAnsi="Calibri Light" w:cs="Calibri Light"/>
          <w:color w:val="000000"/>
          <w:sz w:val="22"/>
          <w:szCs w:val="22"/>
        </w:rPr>
        <w:t>5</w:t>
      </w:r>
      <w:r w:rsidR="008160A6" w:rsidRPr="00CD51AE">
        <w:rPr>
          <w:rFonts w:ascii="Calibri Light" w:hAnsi="Calibri Light" w:cs="Calibri Light"/>
          <w:color w:val="000000"/>
          <w:sz w:val="22"/>
          <w:szCs w:val="22"/>
        </w:rPr>
        <w:t xml:space="preserve"> pages); and</w:t>
      </w:r>
    </w:p>
    <w:p w14:paraId="4D9457D7" w14:textId="72629FC4" w:rsidR="008160A6" w:rsidRPr="00071EFB" w:rsidRDefault="00CD51AE" w:rsidP="0013579E">
      <w:pPr>
        <w:numPr>
          <w:ilvl w:val="0"/>
          <w:numId w:val="5"/>
        </w:numPr>
        <w:shd w:val="clear" w:color="auto" w:fill="FFFFFF"/>
        <w:tabs>
          <w:tab w:val="clear" w:pos="720"/>
          <w:tab w:val="num" w:pos="567"/>
        </w:tabs>
        <w:spacing w:after="12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8160A6" w:rsidRPr="00071EFB">
        <w:rPr>
          <w:rFonts w:ascii="Calibri Light" w:hAnsi="Calibri Light" w:cs="Calibri Light"/>
          <w:color w:val="000000"/>
          <w:sz w:val="22"/>
          <w:szCs w:val="22"/>
        </w:rPr>
        <w:t xml:space="preserve">our </w:t>
      </w:r>
      <w:r w:rsidRPr="007771E8">
        <w:rPr>
          <w:rFonts w:ascii="Calibri Light" w:hAnsi="Calibri Light" w:cs="Calibri Light"/>
          <w:i/>
          <w:iCs/>
          <w:color w:val="000000"/>
          <w:sz w:val="22"/>
          <w:szCs w:val="22"/>
          <w:u w:val="single"/>
        </w:rPr>
        <w:t>R</w:t>
      </w:r>
      <w:r w:rsidR="008160A6" w:rsidRPr="007771E8">
        <w:rPr>
          <w:rFonts w:ascii="Calibri Light" w:hAnsi="Calibri Light" w:cs="Calibri Light"/>
          <w:i/>
          <w:iCs/>
          <w:color w:val="000000"/>
          <w:sz w:val="22"/>
          <w:szCs w:val="22"/>
          <w:u w:val="single"/>
        </w:rPr>
        <w:t>esume</w:t>
      </w:r>
      <w:r w:rsidR="008160A6" w:rsidRPr="00071EFB">
        <w:rPr>
          <w:rFonts w:ascii="Calibri Light" w:hAnsi="Calibri Light" w:cs="Calibri Light"/>
          <w:color w:val="000000"/>
          <w:sz w:val="22"/>
          <w:szCs w:val="22"/>
        </w:rPr>
        <w:t xml:space="preserve"> (max. </w:t>
      </w:r>
      <w:r w:rsidR="008C141E">
        <w:rPr>
          <w:rFonts w:ascii="Calibri Light" w:hAnsi="Calibri Light" w:cs="Calibri Light"/>
          <w:color w:val="000000"/>
          <w:sz w:val="22"/>
          <w:szCs w:val="22"/>
        </w:rPr>
        <w:t>4</w:t>
      </w:r>
      <w:r w:rsidR="00633FD5" w:rsidRPr="00071EFB">
        <w:rPr>
          <w:rFonts w:ascii="Calibri Light" w:hAnsi="Calibri Light" w:cs="Calibri Light"/>
          <w:color w:val="000000"/>
          <w:sz w:val="22"/>
          <w:szCs w:val="22"/>
        </w:rPr>
        <w:t xml:space="preserve"> </w:t>
      </w:r>
      <w:r w:rsidR="008160A6" w:rsidRPr="00071EFB">
        <w:rPr>
          <w:rFonts w:ascii="Calibri Light" w:hAnsi="Calibri Light" w:cs="Calibri Light"/>
          <w:color w:val="000000"/>
          <w:sz w:val="22"/>
          <w:szCs w:val="22"/>
        </w:rPr>
        <w:t>pages)</w:t>
      </w:r>
      <w:r w:rsidR="008160A6">
        <w:rPr>
          <w:rFonts w:ascii="Calibri Light" w:hAnsi="Calibri Light" w:cs="Calibri Light"/>
          <w:color w:val="000000"/>
          <w:sz w:val="22"/>
          <w:szCs w:val="22"/>
        </w:rPr>
        <w:t>.</w:t>
      </w:r>
    </w:p>
    <w:bookmarkEnd w:id="6"/>
    <w:bookmarkEnd w:id="7"/>
    <w:p w14:paraId="4EFAB257" w14:textId="1B654153" w:rsidR="008160A6" w:rsidRPr="003608A5" w:rsidRDefault="008160A6" w:rsidP="003608A5">
      <w:pPr>
        <w:shd w:val="clear" w:color="auto" w:fill="FFFFFF"/>
        <w:spacing w:before="360" w:after="480"/>
        <w:jc w:val="center"/>
        <w:rPr>
          <w:rFonts w:ascii="Calibri Light" w:hAnsi="Calibri Light" w:cs="Calibri Light"/>
          <w:b/>
          <w:bCs/>
          <w:sz w:val="32"/>
          <w:szCs w:val="32"/>
        </w:rPr>
      </w:pPr>
      <w:r w:rsidRPr="009D53EA">
        <w:rPr>
          <w:rFonts w:ascii="Calibri Light" w:hAnsi="Calibri Light" w:cs="Calibri Light"/>
          <w:b/>
          <w:bCs/>
          <w:sz w:val="32"/>
          <w:szCs w:val="32"/>
          <w:highlight w:val="yellow"/>
        </w:rPr>
        <w:t xml:space="preserve">Applications close: </w:t>
      </w:r>
      <w:r w:rsidR="00A94E45">
        <w:rPr>
          <w:rFonts w:ascii="Calibri Light" w:hAnsi="Calibri Light" w:cs="Calibri Light"/>
          <w:b/>
          <w:bCs/>
          <w:sz w:val="32"/>
          <w:szCs w:val="32"/>
          <w:highlight w:val="yellow"/>
        </w:rPr>
        <w:t>Monday 7</w:t>
      </w:r>
      <w:r w:rsidR="000737B5" w:rsidRPr="009D53EA">
        <w:rPr>
          <w:rFonts w:ascii="Calibri Light" w:hAnsi="Calibri Light" w:cs="Calibri Light"/>
          <w:b/>
          <w:bCs/>
          <w:sz w:val="32"/>
          <w:szCs w:val="32"/>
          <w:highlight w:val="yellow"/>
        </w:rPr>
        <w:t xml:space="preserve"> October</w:t>
      </w:r>
      <w:r w:rsidR="00D61A92" w:rsidRPr="009D53EA">
        <w:rPr>
          <w:rFonts w:ascii="Calibri Light" w:hAnsi="Calibri Light" w:cs="Calibri Light"/>
          <w:b/>
          <w:bCs/>
          <w:sz w:val="32"/>
          <w:szCs w:val="32"/>
          <w:highlight w:val="yellow"/>
        </w:rPr>
        <w:t xml:space="preserve"> 2024</w:t>
      </w:r>
    </w:p>
    <w:p w14:paraId="1CFDA3AD" w14:textId="77777777" w:rsidR="009B7D51" w:rsidRDefault="009B7D51" w:rsidP="003608A5">
      <w:pPr>
        <w:pStyle w:val="ListParagraph"/>
        <w:spacing w:after="36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A94E45" w:rsidP="009D53EA">
      <w:pPr>
        <w:pStyle w:val="ListParagraph"/>
        <w:spacing w:after="360"/>
        <w:ind w:left="0"/>
        <w:contextualSpacing w:val="0"/>
        <w:jc w:val="center"/>
        <w:rPr>
          <w:rFonts w:ascii="Calibri Light" w:hAnsi="Calibri Light" w:cs="Calibri Light"/>
          <w:color w:val="0070C0"/>
        </w:rPr>
      </w:pPr>
      <w:hyperlink r:id="rId12" w:history="1">
        <w:r w:rsidR="008160A6"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536"/>
        <w:gridCol w:w="4536"/>
        <w:gridCol w:w="1560"/>
      </w:tblGrid>
      <w:tr w:rsidR="00531374" w:rsidRPr="00256B59" w14:paraId="2CAFB3CA" w14:textId="77777777" w:rsidTr="00102EF2">
        <w:trPr>
          <w:trHeight w:val="207"/>
        </w:trPr>
        <w:tc>
          <w:tcPr>
            <w:tcW w:w="4536" w:type="dxa"/>
            <w:vAlign w:val="center"/>
          </w:tcPr>
          <w:p w14:paraId="444D749E" w14:textId="2FB911A9" w:rsidR="00531374" w:rsidRPr="00640F13" w:rsidRDefault="00531374" w:rsidP="00C57EEB">
            <w:pPr>
              <w:pStyle w:val="Footer"/>
              <w:spacing w:before="20" w:after="20"/>
              <w:jc w:val="center"/>
              <w:rPr>
                <w:rFonts w:ascii="Calibri Light" w:hAnsi="Calibri Light" w:cs="Calibri Light"/>
                <w:color w:val="4F81BD" w:themeColor="accent1"/>
              </w:rPr>
            </w:pPr>
            <w:bookmarkStart w:id="8" w:name="_Hlk177462297"/>
            <w:bookmarkEnd w:id="1"/>
            <w:r>
              <w:rPr>
                <w:rFonts w:ascii="Calibri Light" w:hAnsi="Calibri Light" w:cs="Calibri Light"/>
                <w:color w:val="4F81BD" w:themeColor="accent1"/>
              </w:rPr>
              <w:t>APPROVED:</w:t>
            </w:r>
            <w:r w:rsidRPr="00640F13">
              <w:rPr>
                <w:rFonts w:ascii="Calibri Light" w:hAnsi="Calibri Light" w:cs="Calibri Light"/>
                <w:color w:val="4F81BD" w:themeColor="accent1"/>
              </w:rPr>
              <w:t xml:space="preserve"> </w:t>
            </w:r>
            <w:r w:rsidR="00D61A92">
              <w:rPr>
                <w:rFonts w:ascii="Calibri Light" w:hAnsi="Calibri Light" w:cs="Calibri Light"/>
                <w:color w:val="4F81BD" w:themeColor="accent1"/>
              </w:rPr>
              <w:t>Director, Policy, Strategy and Research</w:t>
            </w:r>
          </w:p>
        </w:tc>
        <w:tc>
          <w:tcPr>
            <w:tcW w:w="4536" w:type="dxa"/>
            <w:vAlign w:val="center"/>
          </w:tcPr>
          <w:p w14:paraId="6A7FB580" w14:textId="0DDD7F9A" w:rsidR="00531374" w:rsidRPr="00640F13" w:rsidRDefault="00D61A92"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Policy and Research Officer</w:t>
            </w:r>
          </w:p>
        </w:tc>
        <w:tc>
          <w:tcPr>
            <w:tcW w:w="1560" w:type="dxa"/>
            <w:vAlign w:val="center"/>
          </w:tcPr>
          <w:p w14:paraId="4062E31D" w14:textId="46E412A9" w:rsidR="00531374" w:rsidRPr="00640F13" w:rsidRDefault="00D61A92"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Aug</w:t>
            </w:r>
            <w:r w:rsidR="003608A5" w:rsidRPr="003608A5">
              <w:rPr>
                <w:rFonts w:ascii="Calibri Light" w:hAnsi="Calibri Light" w:cs="Calibri Light"/>
                <w:color w:val="4F81BD" w:themeColor="accent1"/>
              </w:rPr>
              <w:t xml:space="preserve"> 2024</w:t>
            </w:r>
          </w:p>
        </w:tc>
      </w:tr>
      <w:bookmarkEnd w:id="8"/>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003D9112" w14:textId="77777777" w:rsidR="009D53EA" w:rsidRPr="003C2453" w:rsidRDefault="009D53EA" w:rsidP="009D53EA">
      <w:pPr>
        <w:pBdr>
          <w:bottom w:val="single" w:sz="4" w:space="1" w:color="auto"/>
        </w:pBdr>
        <w:spacing w:after="60"/>
        <w:ind w:left="1418" w:hanging="1418"/>
        <w:rPr>
          <w:rFonts w:ascii="Calibri Light" w:hAnsi="Calibri Light" w:cs="Calibri Light"/>
          <w:sz w:val="22"/>
          <w:szCs w:val="22"/>
        </w:rPr>
      </w:pPr>
      <w:r w:rsidRPr="003C2453">
        <w:rPr>
          <w:rFonts w:ascii="Calibri Light" w:hAnsi="Calibri Light" w:cs="Calibri Light"/>
          <w:b/>
          <w:sz w:val="22"/>
          <w:szCs w:val="22"/>
        </w:rPr>
        <w:lastRenderedPageBreak/>
        <w:t>Position Title:</w:t>
      </w:r>
      <w:r w:rsidRPr="003C2453">
        <w:rPr>
          <w:rFonts w:ascii="Calibri Light" w:hAnsi="Calibri Light" w:cs="Calibri Light"/>
          <w:b/>
          <w:sz w:val="22"/>
          <w:szCs w:val="22"/>
        </w:rPr>
        <w:tab/>
      </w:r>
      <w:r w:rsidRPr="00141128">
        <w:rPr>
          <w:rFonts w:ascii="Calibri Light" w:hAnsi="Calibri Light" w:cs="Calibri Light"/>
          <w:sz w:val="22"/>
          <w:szCs w:val="22"/>
        </w:rPr>
        <w:t>Policy and Research Officer</w:t>
      </w:r>
    </w:p>
    <w:p w14:paraId="54F31809" w14:textId="77777777" w:rsidR="009D53EA" w:rsidRPr="003C2453" w:rsidRDefault="009D53EA" w:rsidP="009D53EA">
      <w:pPr>
        <w:pBdr>
          <w:bottom w:val="single" w:sz="4" w:space="1" w:color="auto"/>
        </w:pBdr>
        <w:spacing w:after="60"/>
        <w:ind w:left="1418" w:hanging="1418"/>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sidRPr="00141128">
        <w:rPr>
          <w:rFonts w:ascii="Calibri Light" w:hAnsi="Calibri Light" w:cs="Calibri Light"/>
          <w:bCs/>
          <w:sz w:val="22"/>
          <w:szCs w:val="22"/>
        </w:rPr>
        <w:t>Professional</w:t>
      </w:r>
    </w:p>
    <w:p w14:paraId="0CEDE977" w14:textId="77777777" w:rsidR="009D53EA" w:rsidRPr="003C2453" w:rsidRDefault="009D53EA" w:rsidP="009D53EA">
      <w:pPr>
        <w:pBdr>
          <w:bottom w:val="single" w:sz="4" w:space="1" w:color="auto"/>
        </w:pBdr>
        <w:spacing w:after="60"/>
        <w:ind w:left="1418" w:hanging="1418"/>
        <w:rPr>
          <w:rFonts w:ascii="Calibri Light" w:hAnsi="Calibri Light" w:cs="Calibri Light"/>
          <w:bCs/>
          <w:sz w:val="22"/>
          <w:szCs w:val="22"/>
        </w:rPr>
      </w:pPr>
      <w:r w:rsidRPr="003C2453">
        <w:rPr>
          <w:rFonts w:ascii="Calibri Light" w:hAnsi="Calibri Light" w:cs="Calibri Light"/>
          <w:b/>
          <w:sz w:val="22"/>
          <w:szCs w:val="22"/>
        </w:rPr>
        <w:t xml:space="preserve">Reports To: </w:t>
      </w:r>
      <w:r w:rsidRPr="003C2453">
        <w:rPr>
          <w:rFonts w:ascii="Calibri Light" w:hAnsi="Calibri Light" w:cs="Calibri Light"/>
          <w:bCs/>
          <w:sz w:val="22"/>
          <w:szCs w:val="22"/>
        </w:rPr>
        <w:tab/>
      </w:r>
      <w:r w:rsidRPr="00393504">
        <w:rPr>
          <w:rFonts w:ascii="Calibri Light" w:hAnsi="Calibri Light" w:cs="Calibri Light"/>
          <w:bCs/>
          <w:sz w:val="22"/>
          <w:szCs w:val="22"/>
        </w:rPr>
        <w:t>Manager, Policy, Strategy and Research</w:t>
      </w:r>
    </w:p>
    <w:p w14:paraId="1E223414" w14:textId="77777777" w:rsidR="009D53EA" w:rsidRPr="00393504" w:rsidRDefault="009D53EA" w:rsidP="009D53EA">
      <w:pPr>
        <w:pBdr>
          <w:bottom w:val="single" w:sz="4" w:space="1" w:color="auto"/>
        </w:pBdr>
        <w:ind w:left="1418" w:hanging="1418"/>
        <w:rPr>
          <w:rFonts w:ascii="Calibri Light" w:hAnsi="Calibri Light" w:cs="Calibri Light"/>
          <w:bCs/>
          <w:sz w:val="22"/>
          <w:szCs w:val="22"/>
        </w:rPr>
      </w:pPr>
      <w:bookmarkStart w:id="9" w:name="_Hlk134519960"/>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r w:rsidRPr="00393504">
        <w:rPr>
          <w:rFonts w:ascii="Calibri Light" w:hAnsi="Calibri Light" w:cs="Calibri Light"/>
          <w:bCs/>
          <w:sz w:val="22"/>
          <w:szCs w:val="22"/>
        </w:rPr>
        <w:t>Project Casuals and Volunteers (community members)</w:t>
      </w:r>
    </w:p>
    <w:bookmarkEnd w:id="9"/>
    <w:p w14:paraId="21349F6F" w14:textId="77777777" w:rsidR="009D53EA" w:rsidRPr="00776D66" w:rsidRDefault="009D53EA" w:rsidP="009D53EA">
      <w:pPr>
        <w:pBdr>
          <w:bottom w:val="single" w:sz="4" w:space="1" w:color="auto"/>
        </w:pBdr>
        <w:rPr>
          <w:rFonts w:ascii="Calibri Light" w:hAnsi="Calibri Light" w:cs="Calibri Light"/>
          <w:sz w:val="16"/>
          <w:szCs w:val="16"/>
        </w:rPr>
      </w:pPr>
    </w:p>
    <w:p w14:paraId="7AD539B1" w14:textId="77777777" w:rsidR="009D53EA" w:rsidRPr="009D53EA" w:rsidRDefault="009D53EA" w:rsidP="009D53EA">
      <w:pPr>
        <w:spacing w:before="240" w:after="120"/>
        <w:rPr>
          <w:rFonts w:ascii="Calibri Light" w:hAnsi="Calibri Light" w:cs="Calibri Light"/>
          <w:b/>
          <w:sz w:val="24"/>
          <w:szCs w:val="24"/>
        </w:rPr>
      </w:pPr>
      <w:r w:rsidRPr="009D53EA">
        <w:rPr>
          <w:rFonts w:ascii="Calibri Light" w:hAnsi="Calibri Light" w:cs="Calibri Light"/>
          <w:b/>
          <w:sz w:val="24"/>
          <w:szCs w:val="24"/>
        </w:rPr>
        <w:t>Position Overview</w:t>
      </w:r>
    </w:p>
    <w:p w14:paraId="6113295E" w14:textId="77777777" w:rsidR="009D53EA" w:rsidRPr="00141128" w:rsidRDefault="009D53EA" w:rsidP="009D53EA">
      <w:pPr>
        <w:tabs>
          <w:tab w:val="left" w:pos="360"/>
        </w:tabs>
        <w:spacing w:after="120"/>
        <w:jc w:val="both"/>
        <w:rPr>
          <w:rFonts w:ascii="Calibri Light" w:hAnsi="Calibri Light" w:cs="Calibri Light"/>
          <w:noProof/>
          <w:sz w:val="22"/>
          <w:szCs w:val="22"/>
        </w:rPr>
      </w:pPr>
      <w:r w:rsidRPr="00141128">
        <w:rPr>
          <w:rFonts w:ascii="Calibri Light" w:hAnsi="Calibri Light" w:cs="Calibri Light"/>
          <w:noProof/>
          <w:sz w:val="22"/>
          <w:szCs w:val="22"/>
        </w:rPr>
        <w:t>This position leads the production of high quality, and timely policy papers, submissions to inquiries, research and discussion papers on people living with HIV, groups at risk of HIV transmission, and the health needs of people of diverse sexualities and genders. The role also supports the development and maintenance of key strategic relationships with external stakeholders.</w:t>
      </w:r>
    </w:p>
    <w:p w14:paraId="3726F4E8" w14:textId="77777777" w:rsidR="009D53EA" w:rsidRDefault="009D53EA" w:rsidP="009D53EA">
      <w:pPr>
        <w:tabs>
          <w:tab w:val="left" w:pos="360"/>
        </w:tabs>
        <w:spacing w:after="120"/>
        <w:jc w:val="both"/>
        <w:rPr>
          <w:rFonts w:ascii="Calibri Light" w:hAnsi="Calibri Light" w:cs="Calibri Light"/>
          <w:sz w:val="22"/>
          <w:szCs w:val="22"/>
        </w:rPr>
      </w:pPr>
      <w:r w:rsidRPr="00141128">
        <w:rPr>
          <w:rFonts w:ascii="Calibri Light" w:hAnsi="Calibri Light" w:cs="Calibri Light"/>
          <w:noProof/>
          <w:sz w:val="22"/>
          <w:szCs w:val="22"/>
        </w:rPr>
        <w:t xml:space="preserve">The </w:t>
      </w:r>
      <w:r w:rsidRPr="00141128">
        <w:rPr>
          <w:rFonts w:ascii="Calibri Light" w:hAnsi="Calibri Light" w:cs="Calibri Light"/>
          <w:i/>
          <w:iCs/>
          <w:noProof/>
          <w:sz w:val="22"/>
          <w:szCs w:val="22"/>
        </w:rPr>
        <w:t>Policy and Research Officer</w:t>
      </w:r>
      <w:r w:rsidRPr="00141128">
        <w:rPr>
          <w:rFonts w:ascii="Calibri Light" w:hAnsi="Calibri Light" w:cs="Calibri Light"/>
          <w:noProof/>
          <w:sz w:val="22"/>
          <w:szCs w:val="22"/>
        </w:rPr>
        <w:t xml:space="preserve"> develops and coordinates ACON’s engagement with, and participation in, research. </w:t>
      </w:r>
      <w:r>
        <w:rPr>
          <w:rFonts w:ascii="Calibri Light" w:hAnsi="Calibri Light" w:cs="Calibri Light"/>
          <w:noProof/>
          <w:sz w:val="22"/>
          <w:szCs w:val="22"/>
        </w:rPr>
        <w:t>They</w:t>
      </w:r>
      <w:r w:rsidRPr="00141128">
        <w:rPr>
          <w:rFonts w:ascii="Calibri Light" w:hAnsi="Calibri Light" w:cs="Calibri Light"/>
          <w:sz w:val="22"/>
          <w:szCs w:val="22"/>
        </w:rPr>
        <w:t xml:space="preserve"> facilitate an integrated </w:t>
      </w:r>
      <w:r w:rsidRPr="00141128">
        <w:rPr>
          <w:rFonts w:ascii="Calibri Light" w:hAnsi="Calibri Light" w:cs="Calibri Light"/>
          <w:noProof/>
          <w:sz w:val="22"/>
          <w:szCs w:val="22"/>
        </w:rPr>
        <w:t>approach</w:t>
      </w:r>
      <w:r w:rsidRPr="00141128">
        <w:rPr>
          <w:rFonts w:ascii="Calibri Light" w:hAnsi="Calibri Light" w:cs="Calibri Light"/>
          <w:sz w:val="22"/>
          <w:szCs w:val="22"/>
        </w:rPr>
        <w:t xml:space="preserve"> to research that enhances ACON’s evidence-based methods of program &amp; service delivery and advocacy.</w:t>
      </w:r>
    </w:p>
    <w:p w14:paraId="6C8E487D" w14:textId="77777777" w:rsidR="009D53EA" w:rsidRPr="00141128" w:rsidRDefault="009D53EA" w:rsidP="009D53EA">
      <w:pPr>
        <w:tabs>
          <w:tab w:val="left" w:pos="360"/>
        </w:tabs>
        <w:spacing w:after="120"/>
        <w:jc w:val="both"/>
        <w:rPr>
          <w:rFonts w:ascii="Calibri Light" w:hAnsi="Calibri Light" w:cs="Calibri Light"/>
          <w:noProof/>
          <w:sz w:val="22"/>
          <w:szCs w:val="22"/>
        </w:rPr>
      </w:pPr>
      <w:r w:rsidRPr="00141128">
        <w:rPr>
          <w:rFonts w:ascii="Calibri Light" w:hAnsi="Calibri Light" w:cs="Calibri Light"/>
          <w:noProof/>
          <w:sz w:val="22"/>
          <w:szCs w:val="22"/>
        </w:rPr>
        <w:t>As Secretariat of the ACON Research Ethics Review Committee, the position is responsible for coordinating Committee meetings, taking minutes, correspondence with applicants, and promoting approved studies.</w:t>
      </w:r>
    </w:p>
    <w:p w14:paraId="297FC5F1" w14:textId="77777777" w:rsidR="009D53EA" w:rsidRDefault="009D53EA" w:rsidP="009D53EA">
      <w:pPr>
        <w:tabs>
          <w:tab w:val="left" w:pos="360"/>
        </w:tabs>
        <w:spacing w:after="120"/>
        <w:jc w:val="both"/>
        <w:rPr>
          <w:rFonts w:ascii="Calibri Light" w:hAnsi="Calibri Light" w:cs="Calibri Light"/>
          <w:noProof/>
          <w:sz w:val="22"/>
          <w:szCs w:val="22"/>
        </w:rPr>
      </w:pPr>
      <w:r w:rsidRPr="00141128">
        <w:rPr>
          <w:rFonts w:ascii="Calibri Light" w:hAnsi="Calibri Light" w:cs="Calibri Light"/>
          <w:noProof/>
          <w:sz w:val="22"/>
          <w:szCs w:val="22"/>
        </w:rPr>
        <w:t>This position supports the Policy, Strategy and Research Division with the production of small to medium events such as research forums and policy launches, and assists in planning for larger organisational events such as conferences.</w:t>
      </w:r>
    </w:p>
    <w:p w14:paraId="25D982FF" w14:textId="77777777" w:rsidR="009D53EA" w:rsidRPr="009D53EA" w:rsidRDefault="009D53EA" w:rsidP="009D53EA">
      <w:pPr>
        <w:spacing w:before="240" w:after="120"/>
        <w:rPr>
          <w:rFonts w:ascii="Calibri Light" w:hAnsi="Calibri Light" w:cs="Calibri Light"/>
          <w:b/>
          <w:sz w:val="24"/>
          <w:szCs w:val="24"/>
        </w:rPr>
      </w:pPr>
      <w:r w:rsidRPr="009D53EA">
        <w:rPr>
          <w:rFonts w:ascii="Calibri Light" w:hAnsi="Calibri Light" w:cs="Calibri Light"/>
          <w:b/>
          <w:sz w:val="24"/>
          <w:szCs w:val="24"/>
        </w:rPr>
        <w:t>About the Policy, Strategy and Research Team</w:t>
      </w:r>
    </w:p>
    <w:p w14:paraId="24833F50" w14:textId="77777777" w:rsidR="009D53EA" w:rsidRPr="00490C8F" w:rsidRDefault="009D53EA" w:rsidP="009D53EA">
      <w:pPr>
        <w:tabs>
          <w:tab w:val="left" w:pos="360"/>
        </w:tabs>
        <w:spacing w:after="120"/>
        <w:jc w:val="both"/>
        <w:rPr>
          <w:rFonts w:ascii="Calibri Light" w:hAnsi="Calibri Light" w:cs="Calibri Light"/>
          <w:sz w:val="22"/>
          <w:szCs w:val="22"/>
        </w:rPr>
      </w:pPr>
      <w:r>
        <w:rPr>
          <w:rFonts w:ascii="Calibri Light" w:hAnsi="Calibri Light" w:cs="Calibri Light"/>
          <w:sz w:val="22"/>
          <w:szCs w:val="22"/>
        </w:rPr>
        <w:t>T</w:t>
      </w:r>
      <w:r w:rsidRPr="00141128">
        <w:rPr>
          <w:rFonts w:ascii="Calibri Light" w:hAnsi="Calibri Light" w:cs="Calibri Light"/>
          <w:sz w:val="22"/>
          <w:szCs w:val="22"/>
        </w:rPr>
        <w:t>he Policy, Strategy and Research Division</w:t>
      </w:r>
      <w:r>
        <w:rPr>
          <w:rFonts w:ascii="Calibri Light" w:hAnsi="Calibri Light" w:cs="Calibri Light"/>
          <w:sz w:val="22"/>
          <w:szCs w:val="22"/>
        </w:rPr>
        <w:t xml:space="preserve"> is</w:t>
      </w:r>
      <w:r w:rsidRPr="00141128">
        <w:rPr>
          <w:rFonts w:ascii="Calibri Light" w:hAnsi="Calibri Light" w:cs="Calibri Light"/>
          <w:sz w:val="22"/>
          <w:szCs w:val="22"/>
        </w:rPr>
        <w:t xml:space="preserve"> a small but vital part of the ACON family, committed to ending HIV and improving the health of our communities through evidence-based approaches, advocacy, strategic initiatives, and diversifying our funding. Collaboration is at the heart of what we do, and we work closely with every part of ACON to address health inequalities and disparities faced by our communities.</w:t>
      </w:r>
    </w:p>
    <w:p w14:paraId="5A20AF43" w14:textId="77777777" w:rsidR="009D53EA" w:rsidRPr="009D53EA" w:rsidRDefault="009D53EA" w:rsidP="009D53EA">
      <w:pPr>
        <w:spacing w:before="240" w:after="120"/>
        <w:rPr>
          <w:rFonts w:ascii="Calibri Light" w:hAnsi="Calibri Light" w:cs="Calibri Light"/>
          <w:b/>
          <w:sz w:val="24"/>
          <w:szCs w:val="24"/>
        </w:rPr>
      </w:pPr>
      <w:r w:rsidRPr="009D53EA">
        <w:rPr>
          <w:rFonts w:ascii="Calibri Light" w:hAnsi="Calibri Light" w:cs="Calibri Light"/>
          <w:b/>
          <w:sz w:val="24"/>
          <w:szCs w:val="24"/>
        </w:rPr>
        <w:t>Main Activities</w:t>
      </w:r>
    </w:p>
    <w:p w14:paraId="32F076F5" w14:textId="77777777" w:rsidR="009D53EA" w:rsidRDefault="009D53EA" w:rsidP="009D53EA">
      <w:pPr>
        <w:spacing w:after="60"/>
        <w:rPr>
          <w:rFonts w:ascii="Calibri Light" w:hAnsi="Calibri Light" w:cs="Calibri Light"/>
          <w:sz w:val="22"/>
          <w:szCs w:val="22"/>
        </w:rPr>
      </w:pPr>
      <w:r w:rsidRPr="00141128">
        <w:rPr>
          <w:rFonts w:ascii="Calibri Light" w:hAnsi="Calibri Light" w:cs="Calibri Light"/>
          <w:sz w:val="22"/>
          <w:szCs w:val="22"/>
        </w:rPr>
        <w:t>This position develops and implements policy and research activities to achieve established goals and objectives in line with ACON’s Strategic Plan, Reconciliation Action Plan, Multicultural Engagement Plan, The Blueprint to Improve the Health and Wellbeing of Trans People in NSW, and annual business plans, including the following:</w:t>
      </w:r>
    </w:p>
    <w:p w14:paraId="4E1051C5" w14:textId="77777777" w:rsidR="009D53EA" w:rsidRPr="00141128" w:rsidRDefault="009D53EA" w:rsidP="009D53EA">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bookmarkStart w:id="10" w:name="_Hlk139121209"/>
      <w:r w:rsidRPr="00141128">
        <w:rPr>
          <w:rFonts w:ascii="Calibri Light" w:eastAsiaTheme="minorHAnsi" w:hAnsi="Calibri Light" w:cs="Calibri Light"/>
          <w:sz w:val="22"/>
          <w:szCs w:val="22"/>
          <w:lang w:eastAsia="en-US"/>
        </w:rPr>
        <w:t>Develop policy discussion papers and prepare submissions on health-related issues of importance to people of diverse sexualities and genders and people living with, or affected by, HIV; often in collaboration with internal and external stakeholders.</w:t>
      </w:r>
    </w:p>
    <w:p w14:paraId="631DD851" w14:textId="77777777" w:rsidR="009D53EA" w:rsidRPr="00141128" w:rsidRDefault="009D53EA" w:rsidP="009D53EA">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141128">
        <w:rPr>
          <w:rFonts w:ascii="Calibri Light" w:eastAsiaTheme="minorHAnsi" w:hAnsi="Calibri Light" w:cs="Calibri Light"/>
          <w:sz w:val="22"/>
          <w:szCs w:val="22"/>
          <w:lang w:eastAsia="en-US"/>
        </w:rPr>
        <w:t>Support the implementation of proactive advocacy campaigns to further ACON’s objectives in relation to the health of people living with and at risk of HIV; and LGBTQ+ people.</w:t>
      </w:r>
    </w:p>
    <w:p w14:paraId="0B008EE5" w14:textId="77777777" w:rsidR="009D53EA" w:rsidRPr="00141128" w:rsidRDefault="009D53EA" w:rsidP="009D53EA">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141128">
        <w:rPr>
          <w:rFonts w:ascii="Calibri Light" w:eastAsiaTheme="minorHAnsi" w:hAnsi="Calibri Light" w:cs="Calibri Light"/>
          <w:sz w:val="22"/>
          <w:szCs w:val="22"/>
          <w:lang w:eastAsia="en-US"/>
        </w:rPr>
        <w:t>Coordinate all activities of the ACON’s Research Ethics Review Committee, including minutes of meetings, correspondence, and dissemination and promotion of approved studies.</w:t>
      </w:r>
    </w:p>
    <w:p w14:paraId="2F769726" w14:textId="77777777" w:rsidR="009D53EA" w:rsidRPr="00141128" w:rsidRDefault="009D53EA" w:rsidP="009D53EA">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141128">
        <w:rPr>
          <w:rFonts w:ascii="Calibri Light" w:eastAsiaTheme="minorHAnsi" w:hAnsi="Calibri Light" w:cs="Calibri Light"/>
          <w:sz w:val="22"/>
          <w:szCs w:val="22"/>
          <w:lang w:eastAsia="en-US"/>
        </w:rPr>
        <w:t>Manage the coordination of key research surveys in partnership with research centres, including but not limited to the Sydney GBQ+ Community Periodic Survey and the SWASH Survey.</w:t>
      </w:r>
    </w:p>
    <w:p w14:paraId="739149DE" w14:textId="77777777" w:rsidR="009D53EA" w:rsidRPr="00141128" w:rsidRDefault="009D53EA" w:rsidP="009D53EA">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141128">
        <w:rPr>
          <w:rFonts w:ascii="Calibri Light" w:eastAsiaTheme="minorHAnsi" w:hAnsi="Calibri Light" w:cs="Calibri Light"/>
          <w:sz w:val="22"/>
          <w:szCs w:val="22"/>
          <w:lang w:eastAsia="en-US"/>
        </w:rPr>
        <w:t>Coordinate and enhance ACON’s research partnerships, including the development of MOUs, organising Communities of Practice, promoting internal and external workshops on new research reports and data in conjunction with relevant researchers.</w:t>
      </w:r>
    </w:p>
    <w:p w14:paraId="27CBCB47" w14:textId="77777777" w:rsidR="009D53EA" w:rsidRPr="00141128" w:rsidRDefault="009D53EA" w:rsidP="009D53EA">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141128">
        <w:rPr>
          <w:rFonts w:ascii="Calibri Light" w:eastAsiaTheme="minorHAnsi" w:hAnsi="Calibri Light" w:cs="Calibri Light"/>
          <w:sz w:val="22"/>
          <w:szCs w:val="22"/>
          <w:lang w:eastAsia="en-US"/>
        </w:rPr>
        <w:t>Coordinate research and policy related events for stakeholders and community members, and participate in planning and delivery of organisational events such as staff development events and conferences.</w:t>
      </w:r>
    </w:p>
    <w:p w14:paraId="50421F8F" w14:textId="77777777" w:rsidR="009D53EA" w:rsidRPr="00141128" w:rsidRDefault="009D53EA" w:rsidP="009D53EA">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141128">
        <w:rPr>
          <w:rFonts w:ascii="Calibri Light" w:eastAsiaTheme="minorHAnsi" w:hAnsi="Calibri Light" w:cs="Calibri Light"/>
          <w:sz w:val="22"/>
          <w:szCs w:val="22"/>
          <w:lang w:eastAsia="en-US"/>
        </w:rPr>
        <w:t>Actively participate in and contribute to an ongoing process of supervision, unit meetings, team meetings, general staff meetings, quality improvement and professional development strategies.</w:t>
      </w:r>
    </w:p>
    <w:p w14:paraId="13C196B4" w14:textId="77777777" w:rsidR="009D53EA" w:rsidRDefault="009D53EA" w:rsidP="009D53EA">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141128">
        <w:rPr>
          <w:rFonts w:ascii="Calibri Light" w:eastAsiaTheme="minorHAnsi" w:hAnsi="Calibri Light" w:cs="Calibri Light"/>
          <w:sz w:val="22"/>
          <w:szCs w:val="22"/>
          <w:lang w:eastAsia="en-US"/>
        </w:rPr>
        <w:t>Perform other duties to assist with the work of the unit as requested by your supervisor (or designate).</w:t>
      </w:r>
    </w:p>
    <w:p w14:paraId="088335CC" w14:textId="01EC4FC1" w:rsidR="009D53EA" w:rsidRPr="009D53EA" w:rsidRDefault="009D53EA">
      <w:pPr>
        <w:rPr>
          <w:rFonts w:ascii="Calibri Light" w:eastAsiaTheme="minorHAnsi" w:hAnsi="Calibri Light" w:cs="Calibri Light"/>
          <w:sz w:val="2"/>
          <w:szCs w:val="2"/>
          <w:lang w:eastAsia="en-US"/>
        </w:rPr>
      </w:pPr>
      <w:r w:rsidRPr="009D53EA">
        <w:rPr>
          <w:rFonts w:ascii="Calibri Light" w:eastAsiaTheme="minorHAnsi" w:hAnsi="Calibri Light" w:cs="Calibri Light"/>
          <w:sz w:val="2"/>
          <w:szCs w:val="2"/>
          <w:lang w:eastAsia="en-US"/>
        </w:rPr>
        <w:br w:type="page"/>
      </w:r>
    </w:p>
    <w:bookmarkEnd w:id="10"/>
    <w:p w14:paraId="04BF447F" w14:textId="77777777" w:rsidR="009D53EA" w:rsidRPr="009D53EA" w:rsidRDefault="009D53EA" w:rsidP="009D53EA">
      <w:pPr>
        <w:spacing w:before="120" w:after="120"/>
        <w:rPr>
          <w:rFonts w:ascii="Calibri Light" w:hAnsi="Calibri Light" w:cs="Calibri Light"/>
          <w:b/>
          <w:sz w:val="24"/>
          <w:szCs w:val="24"/>
        </w:rPr>
      </w:pPr>
      <w:r w:rsidRPr="009D53EA">
        <w:rPr>
          <w:rFonts w:ascii="Calibri Light" w:hAnsi="Calibri Light" w:cs="Calibri Light"/>
          <w:b/>
          <w:sz w:val="24"/>
          <w:szCs w:val="24"/>
        </w:rPr>
        <w:lastRenderedPageBreak/>
        <w:t>Selection Criteria</w:t>
      </w:r>
    </w:p>
    <w:p w14:paraId="38B36C17" w14:textId="77777777" w:rsidR="009D53EA" w:rsidRPr="00A00F82" w:rsidRDefault="009D53EA" w:rsidP="009D53EA">
      <w:pPr>
        <w:spacing w:before="24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564691C9" w14:textId="77777777" w:rsidR="009D53EA" w:rsidRPr="005A31B3" w:rsidRDefault="009D53EA" w:rsidP="009D53EA">
      <w:pPr>
        <w:numPr>
          <w:ilvl w:val="0"/>
          <w:numId w:val="18"/>
        </w:numPr>
        <w:tabs>
          <w:tab w:val="clear" w:pos="720"/>
          <w:tab w:val="num" w:pos="567"/>
        </w:tabs>
        <w:spacing w:after="120"/>
        <w:ind w:left="567" w:hanging="567"/>
        <w:jc w:val="both"/>
        <w:rPr>
          <w:rFonts w:ascii="Calibri Light" w:hAnsi="Calibri Light" w:cs="Calibri Light"/>
          <w:bCs/>
          <w:sz w:val="22"/>
          <w:szCs w:val="22"/>
        </w:rPr>
      </w:pPr>
      <w:bookmarkStart w:id="11" w:name="_Hlk139121337"/>
      <w:r w:rsidRPr="005A31B3">
        <w:rPr>
          <w:rFonts w:ascii="Calibri Light" w:hAnsi="Calibri Light" w:cs="Calibri Light"/>
          <w:bCs/>
          <w:sz w:val="22"/>
          <w:szCs w:val="22"/>
        </w:rPr>
        <w:t>Demonstrated experience in undertaking high quality policy research and analysis.</w:t>
      </w:r>
    </w:p>
    <w:p w14:paraId="6C53A748" w14:textId="77777777" w:rsidR="009D53EA" w:rsidRPr="005A31B3" w:rsidRDefault="009D53EA" w:rsidP="009D53EA">
      <w:pPr>
        <w:numPr>
          <w:ilvl w:val="0"/>
          <w:numId w:val="18"/>
        </w:numPr>
        <w:tabs>
          <w:tab w:val="clear" w:pos="720"/>
          <w:tab w:val="num" w:pos="567"/>
        </w:tabs>
        <w:spacing w:after="120"/>
        <w:ind w:left="567" w:hanging="567"/>
        <w:jc w:val="both"/>
        <w:rPr>
          <w:rFonts w:ascii="Calibri Light" w:hAnsi="Calibri Light" w:cs="Calibri Light"/>
          <w:bCs/>
          <w:sz w:val="22"/>
          <w:szCs w:val="22"/>
        </w:rPr>
      </w:pPr>
      <w:r w:rsidRPr="005A31B3">
        <w:rPr>
          <w:rFonts w:ascii="Calibri Light" w:hAnsi="Calibri Light" w:cs="Calibri Light"/>
          <w:bCs/>
          <w:sz w:val="22"/>
          <w:szCs w:val="22"/>
        </w:rPr>
        <w:t>Understanding of the workings of government: Commonwealth, State and Local, and of the health sector.</w:t>
      </w:r>
    </w:p>
    <w:p w14:paraId="60455823" w14:textId="77777777" w:rsidR="009D53EA" w:rsidRPr="005A31B3" w:rsidRDefault="009D53EA" w:rsidP="009D53EA">
      <w:pPr>
        <w:numPr>
          <w:ilvl w:val="0"/>
          <w:numId w:val="18"/>
        </w:numPr>
        <w:tabs>
          <w:tab w:val="clear" w:pos="720"/>
          <w:tab w:val="num" w:pos="567"/>
        </w:tabs>
        <w:spacing w:after="120"/>
        <w:ind w:left="567" w:hanging="567"/>
        <w:jc w:val="both"/>
        <w:rPr>
          <w:rFonts w:ascii="Calibri Light" w:hAnsi="Calibri Light" w:cs="Calibri Light"/>
          <w:bCs/>
          <w:sz w:val="22"/>
          <w:szCs w:val="22"/>
        </w:rPr>
      </w:pPr>
      <w:r w:rsidRPr="005A31B3">
        <w:rPr>
          <w:rFonts w:ascii="Calibri Light" w:hAnsi="Calibri Light" w:cs="Calibri Light"/>
          <w:bCs/>
          <w:sz w:val="22"/>
          <w:szCs w:val="22"/>
        </w:rPr>
        <w:t>Ability to engage in advocacy planning and implementation to effect change.</w:t>
      </w:r>
    </w:p>
    <w:p w14:paraId="5F530E9B" w14:textId="77777777" w:rsidR="009D53EA" w:rsidRPr="005A31B3" w:rsidRDefault="009D53EA" w:rsidP="009D53EA">
      <w:pPr>
        <w:numPr>
          <w:ilvl w:val="0"/>
          <w:numId w:val="18"/>
        </w:numPr>
        <w:tabs>
          <w:tab w:val="clear" w:pos="720"/>
          <w:tab w:val="num" w:pos="567"/>
        </w:tabs>
        <w:spacing w:after="120"/>
        <w:ind w:left="567" w:hanging="567"/>
        <w:jc w:val="both"/>
        <w:rPr>
          <w:rFonts w:ascii="Calibri Light" w:hAnsi="Calibri Light" w:cs="Calibri Light"/>
          <w:bCs/>
          <w:sz w:val="22"/>
          <w:szCs w:val="22"/>
        </w:rPr>
      </w:pPr>
      <w:r w:rsidRPr="005A31B3">
        <w:rPr>
          <w:rFonts w:ascii="Calibri Light" w:hAnsi="Calibri Light" w:cs="Calibri Light"/>
          <w:bCs/>
          <w:sz w:val="22"/>
          <w:szCs w:val="22"/>
        </w:rPr>
        <w:t>Demonstrated knowledge of research processes, including data collection, research and evaluation methodologies, ethics processes, writing reports and other papers.</w:t>
      </w:r>
    </w:p>
    <w:p w14:paraId="10642CA0" w14:textId="77777777" w:rsidR="009D53EA" w:rsidRPr="005A31B3" w:rsidRDefault="009D53EA" w:rsidP="009D53EA">
      <w:pPr>
        <w:numPr>
          <w:ilvl w:val="0"/>
          <w:numId w:val="18"/>
        </w:numPr>
        <w:tabs>
          <w:tab w:val="clear" w:pos="720"/>
          <w:tab w:val="num" w:pos="567"/>
        </w:tabs>
        <w:spacing w:after="120"/>
        <w:ind w:left="567" w:hanging="567"/>
        <w:jc w:val="both"/>
        <w:rPr>
          <w:rFonts w:ascii="Calibri Light" w:hAnsi="Calibri Light" w:cs="Calibri Light"/>
          <w:bCs/>
          <w:sz w:val="22"/>
          <w:szCs w:val="22"/>
        </w:rPr>
      </w:pPr>
      <w:r w:rsidRPr="005A31B3">
        <w:rPr>
          <w:rFonts w:ascii="Calibri Light" w:hAnsi="Calibri Light" w:cs="Calibri Light"/>
          <w:bCs/>
          <w:sz w:val="22"/>
          <w:szCs w:val="22"/>
        </w:rPr>
        <w:t>Demonstrated capacity to coordinate ACON research activities, including relationship building, the identification of research opportunities and promoting research studies.</w:t>
      </w:r>
    </w:p>
    <w:p w14:paraId="6E10A135" w14:textId="77777777" w:rsidR="009D53EA" w:rsidRPr="005A31B3" w:rsidRDefault="009D53EA" w:rsidP="009D53EA">
      <w:pPr>
        <w:numPr>
          <w:ilvl w:val="0"/>
          <w:numId w:val="18"/>
        </w:numPr>
        <w:tabs>
          <w:tab w:val="clear" w:pos="720"/>
          <w:tab w:val="num" w:pos="567"/>
        </w:tabs>
        <w:spacing w:after="120"/>
        <w:ind w:left="567" w:hanging="567"/>
        <w:jc w:val="both"/>
        <w:rPr>
          <w:rFonts w:ascii="Calibri Light" w:hAnsi="Calibri Light" w:cs="Calibri Light"/>
          <w:bCs/>
          <w:sz w:val="22"/>
          <w:szCs w:val="22"/>
        </w:rPr>
      </w:pPr>
      <w:r w:rsidRPr="005A31B3">
        <w:rPr>
          <w:rFonts w:ascii="Calibri Light" w:hAnsi="Calibri Light" w:cs="Calibri Light"/>
          <w:bCs/>
          <w:sz w:val="22"/>
          <w:szCs w:val="22"/>
        </w:rPr>
        <w:t>Demonstrated ability to manage small to medium projects involving multiple stakeholder groups</w:t>
      </w:r>
      <w:r>
        <w:rPr>
          <w:rFonts w:ascii="Calibri Light" w:hAnsi="Calibri Light" w:cs="Calibri Light"/>
          <w:bCs/>
          <w:sz w:val="22"/>
          <w:szCs w:val="22"/>
        </w:rPr>
        <w:t>.</w:t>
      </w:r>
    </w:p>
    <w:p w14:paraId="0F05591B" w14:textId="77777777" w:rsidR="009D53EA" w:rsidRPr="005A31B3" w:rsidRDefault="009D53EA" w:rsidP="009D53EA">
      <w:pPr>
        <w:numPr>
          <w:ilvl w:val="0"/>
          <w:numId w:val="18"/>
        </w:numPr>
        <w:tabs>
          <w:tab w:val="clear" w:pos="720"/>
          <w:tab w:val="num" w:pos="567"/>
        </w:tabs>
        <w:spacing w:after="120"/>
        <w:ind w:left="567" w:hanging="567"/>
        <w:jc w:val="both"/>
        <w:rPr>
          <w:rFonts w:ascii="Calibri Light" w:hAnsi="Calibri Light" w:cs="Calibri Light"/>
          <w:bCs/>
          <w:sz w:val="22"/>
          <w:szCs w:val="22"/>
        </w:rPr>
      </w:pPr>
      <w:r w:rsidRPr="005A31B3">
        <w:rPr>
          <w:rFonts w:ascii="Calibri Light" w:hAnsi="Calibri Light" w:cs="Calibri Light"/>
          <w:bCs/>
          <w:sz w:val="22"/>
          <w:szCs w:val="22"/>
        </w:rPr>
        <w:t>Strong communication skills, including written and verbal presentation skills, diplomatic and effective liaison and interpersonal skills.</w:t>
      </w:r>
    </w:p>
    <w:p w14:paraId="5B38152F" w14:textId="77777777" w:rsidR="009D53EA" w:rsidRPr="005A31B3" w:rsidRDefault="009D53EA" w:rsidP="009D53EA">
      <w:pPr>
        <w:numPr>
          <w:ilvl w:val="0"/>
          <w:numId w:val="18"/>
        </w:numPr>
        <w:tabs>
          <w:tab w:val="clear" w:pos="720"/>
          <w:tab w:val="num" w:pos="567"/>
        </w:tabs>
        <w:spacing w:after="120"/>
        <w:ind w:left="567" w:hanging="567"/>
        <w:jc w:val="both"/>
        <w:rPr>
          <w:rFonts w:ascii="Calibri Light" w:hAnsi="Calibri Light" w:cs="Calibri Light"/>
          <w:bCs/>
          <w:sz w:val="22"/>
          <w:szCs w:val="22"/>
        </w:rPr>
      </w:pPr>
      <w:r w:rsidRPr="005A31B3">
        <w:rPr>
          <w:rFonts w:ascii="Calibri Light" w:hAnsi="Calibri Light" w:cs="Calibri Light"/>
          <w:bCs/>
          <w:sz w:val="22"/>
          <w:szCs w:val="22"/>
        </w:rPr>
        <w:t>Ability to work independently and as part of a team to organise, administer, prioritise and meet the deadlines of multiple simultaneously occurring projects.</w:t>
      </w:r>
    </w:p>
    <w:p w14:paraId="119184A5" w14:textId="77777777" w:rsidR="009D53EA" w:rsidRDefault="009D53EA" w:rsidP="009D53EA">
      <w:pPr>
        <w:numPr>
          <w:ilvl w:val="0"/>
          <w:numId w:val="18"/>
        </w:numPr>
        <w:tabs>
          <w:tab w:val="clear" w:pos="720"/>
          <w:tab w:val="num" w:pos="567"/>
        </w:tabs>
        <w:spacing w:after="120"/>
        <w:ind w:left="567" w:hanging="567"/>
        <w:jc w:val="both"/>
        <w:rPr>
          <w:rFonts w:ascii="Calibri Light" w:hAnsi="Calibri Light" w:cs="Calibri Light"/>
          <w:bCs/>
          <w:sz w:val="22"/>
          <w:szCs w:val="22"/>
        </w:rPr>
      </w:pPr>
      <w:r w:rsidRPr="005A31B3">
        <w:rPr>
          <w:rFonts w:ascii="Calibri Light" w:hAnsi="Calibri Light" w:cs="Calibri Light"/>
          <w:bCs/>
          <w:sz w:val="22"/>
          <w:szCs w:val="22"/>
        </w:rPr>
        <w:t>Understanding of and commitment to ACON’s communities, particularly the priority populations of the NSW HIV Strategy 2021-2025, and all people of diverse sexualities and genders.</w:t>
      </w:r>
    </w:p>
    <w:bookmarkEnd w:id="11"/>
    <w:p w14:paraId="169A55E2" w14:textId="77777777" w:rsidR="009D53EA" w:rsidRPr="00A00F82" w:rsidRDefault="009D53EA" w:rsidP="009D53EA">
      <w:pPr>
        <w:spacing w:before="24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39DD6B76" w14:textId="77777777" w:rsidR="009D53EA" w:rsidRPr="005A31B3" w:rsidRDefault="009D53EA" w:rsidP="009D53EA">
      <w:pPr>
        <w:numPr>
          <w:ilvl w:val="0"/>
          <w:numId w:val="19"/>
        </w:numPr>
        <w:tabs>
          <w:tab w:val="clear" w:pos="720"/>
          <w:tab w:val="num" w:pos="567"/>
        </w:tabs>
        <w:spacing w:after="120"/>
        <w:ind w:left="567" w:hanging="567"/>
        <w:jc w:val="both"/>
        <w:rPr>
          <w:rFonts w:ascii="Calibri Light" w:hAnsi="Calibri Light" w:cs="Calibri Light"/>
          <w:snapToGrid w:val="0"/>
          <w:sz w:val="22"/>
          <w:szCs w:val="22"/>
        </w:rPr>
      </w:pPr>
      <w:r w:rsidRPr="005A31B3">
        <w:rPr>
          <w:rFonts w:ascii="Calibri Light" w:hAnsi="Calibri Light" w:cs="Calibri Light"/>
          <w:snapToGrid w:val="0"/>
          <w:sz w:val="22"/>
          <w:szCs w:val="22"/>
        </w:rPr>
        <w:t>Tertiary qualifications related to policy or research.</w:t>
      </w:r>
    </w:p>
    <w:p w14:paraId="7E7055B8" w14:textId="77777777" w:rsidR="009D53EA" w:rsidRPr="005A31B3" w:rsidRDefault="009D53EA" w:rsidP="009D53EA">
      <w:pPr>
        <w:numPr>
          <w:ilvl w:val="0"/>
          <w:numId w:val="19"/>
        </w:numPr>
        <w:tabs>
          <w:tab w:val="clear" w:pos="720"/>
          <w:tab w:val="num" w:pos="567"/>
        </w:tabs>
        <w:spacing w:after="120"/>
        <w:ind w:left="567" w:hanging="567"/>
        <w:jc w:val="both"/>
        <w:rPr>
          <w:rFonts w:ascii="Calibri Light" w:hAnsi="Calibri Light" w:cs="Calibri Light"/>
          <w:snapToGrid w:val="0"/>
          <w:sz w:val="22"/>
          <w:szCs w:val="22"/>
        </w:rPr>
      </w:pPr>
      <w:r w:rsidRPr="005A31B3">
        <w:rPr>
          <w:rFonts w:ascii="Calibri Light" w:hAnsi="Calibri Light" w:cs="Calibri Light"/>
          <w:snapToGrid w:val="0"/>
          <w:sz w:val="22"/>
          <w:szCs w:val="22"/>
        </w:rPr>
        <w:t>Understanding/knowledge of current health issues regarding HIV and people of diverse sexualities and genders.</w:t>
      </w:r>
    </w:p>
    <w:p w14:paraId="36957B77" w14:textId="77777777" w:rsidR="009D53EA" w:rsidRDefault="009D53EA" w:rsidP="009D53EA">
      <w:pPr>
        <w:numPr>
          <w:ilvl w:val="0"/>
          <w:numId w:val="19"/>
        </w:numPr>
        <w:tabs>
          <w:tab w:val="clear" w:pos="720"/>
          <w:tab w:val="num" w:pos="567"/>
        </w:tabs>
        <w:spacing w:after="60"/>
        <w:ind w:left="567" w:hanging="567"/>
        <w:jc w:val="both"/>
        <w:rPr>
          <w:rFonts w:ascii="Calibri Light" w:hAnsi="Calibri Light" w:cs="Calibri Light"/>
          <w:snapToGrid w:val="0"/>
          <w:sz w:val="22"/>
          <w:szCs w:val="22"/>
        </w:rPr>
      </w:pPr>
      <w:r w:rsidRPr="005A31B3">
        <w:rPr>
          <w:rFonts w:ascii="Calibri Light" w:hAnsi="Calibri Light" w:cs="Calibri Light"/>
          <w:snapToGrid w:val="0"/>
          <w:sz w:val="22"/>
          <w:szCs w:val="22"/>
        </w:rPr>
        <w:t>Driver’s licence</w:t>
      </w:r>
      <w:r>
        <w:rPr>
          <w:rFonts w:ascii="Calibri Light" w:hAnsi="Calibri Light" w:cs="Calibri Light"/>
          <w:snapToGrid w:val="0"/>
          <w:sz w:val="22"/>
          <w:szCs w:val="22"/>
        </w:rPr>
        <w:t>.</w:t>
      </w:r>
    </w:p>
    <w:p w14:paraId="5E4A2DB4" w14:textId="77777777" w:rsidR="005A5C89" w:rsidRPr="005A5C89" w:rsidRDefault="005A5C89" w:rsidP="00C57EEB">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bookmarkStart w:id="12" w:name="_Hlk45549591"/>
      <w:bookmarkEnd w:id="12"/>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3"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3"/>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31F61CB2"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B90769">
      <w:headerReference w:type="even" r:id="rId15"/>
      <w:headerReference w:type="default" r:id="rId16"/>
      <w:footerReference w:type="even" r:id="rId17"/>
      <w:footerReference w:type="default" r:id="rId18"/>
      <w:headerReference w:type="first" r:id="rId19"/>
      <w:footerReference w:type="first" r:id="rId20"/>
      <w:pgSz w:w="11906" w:h="16838" w:code="9"/>
      <w:pgMar w:top="2098"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712E8" w14:textId="77777777" w:rsidR="00B451E4" w:rsidRDefault="00B451E4">
      <w:r>
        <w:separator/>
      </w:r>
    </w:p>
  </w:endnote>
  <w:endnote w:type="continuationSeparator" w:id="0">
    <w:p w14:paraId="6D6AA5BB" w14:textId="77777777" w:rsidR="00B451E4" w:rsidRDefault="00B451E4">
      <w:r>
        <w:continuationSeparator/>
      </w:r>
    </w:p>
  </w:endnote>
  <w:endnote w:type="continuationNotice" w:id="1">
    <w:p w14:paraId="4AE64AFD" w14:textId="77777777" w:rsidR="00B451E4" w:rsidRDefault="00B45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ot;Courier New&quot;">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charset w:val="00"/>
    <w:family w:val="swiss"/>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5396D" w14:textId="09A41AB9" w:rsidR="009D2568" w:rsidRDefault="00C62728" w:rsidP="00C62728">
    <w:pPr>
      <w:jc w:val="cente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5</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6</w:t>
    </w:r>
    <w:r w:rsidRPr="0085549D">
      <w:rPr>
        <w:rFonts w:ascii="Calibri Light" w:hAnsi="Calibri Light" w:cs="Calibri Light"/>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01AEA" w14:textId="77777777" w:rsidR="00B451E4" w:rsidRDefault="00B451E4">
      <w:r>
        <w:separator/>
      </w:r>
    </w:p>
  </w:footnote>
  <w:footnote w:type="continuationSeparator" w:id="0">
    <w:p w14:paraId="22511469" w14:textId="77777777" w:rsidR="00B451E4" w:rsidRDefault="00B451E4">
      <w:r>
        <w:continuationSeparator/>
      </w:r>
    </w:p>
  </w:footnote>
  <w:footnote w:type="continuationNotice" w:id="1">
    <w:p w14:paraId="67FD99CF" w14:textId="77777777" w:rsidR="00B451E4" w:rsidRDefault="00B451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0AB5027" w14:textId="77777777" w:rsidTr="00BB2C74">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8242"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8240"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D4DC8ED" w14:textId="77777777" w:rsidTr="00BB2C74">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8241"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1555AC"/>
    <w:multiLevelType w:val="hybridMultilevel"/>
    <w:tmpl w:val="E7844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3"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5" w15:restartNumberingAfterBreak="0">
    <w:nsid w:val="0BFF595C"/>
    <w:multiLevelType w:val="hybridMultilevel"/>
    <w:tmpl w:val="DF5099EC"/>
    <w:lvl w:ilvl="0" w:tplc="9F202DD0">
      <w:numFmt w:val="bullet"/>
      <w:lvlText w:val="•"/>
      <w:lvlJc w:val="left"/>
      <w:pPr>
        <w:ind w:left="930" w:hanging="57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CB93A32"/>
    <w:multiLevelType w:val="hybridMultilevel"/>
    <w:tmpl w:val="A9165146"/>
    <w:lvl w:ilvl="0" w:tplc="8266087A">
      <w:start w:val="1"/>
      <w:numFmt w:val="bullet"/>
      <w:lvlText w:val=""/>
      <w:lvlJc w:val="left"/>
      <w:pPr>
        <w:ind w:left="720" w:hanging="360"/>
      </w:pPr>
      <w:rPr>
        <w:rFonts w:ascii="Symbol" w:hAnsi="Symbol" w:hint="default"/>
      </w:rPr>
    </w:lvl>
    <w:lvl w:ilvl="1" w:tplc="691E1ECA">
      <w:start w:val="1"/>
      <w:numFmt w:val="bullet"/>
      <w:lvlText w:val="o"/>
      <w:lvlJc w:val="left"/>
      <w:pPr>
        <w:ind w:left="1440" w:hanging="360"/>
      </w:pPr>
      <w:rPr>
        <w:rFonts w:ascii="Courier New" w:hAnsi="Courier New" w:hint="default"/>
      </w:rPr>
    </w:lvl>
    <w:lvl w:ilvl="2" w:tplc="B5A2ADA6">
      <w:start w:val="1"/>
      <w:numFmt w:val="bullet"/>
      <w:lvlText w:val=""/>
      <w:lvlJc w:val="left"/>
      <w:pPr>
        <w:ind w:left="2160" w:hanging="360"/>
      </w:pPr>
      <w:rPr>
        <w:rFonts w:ascii="Wingdings" w:hAnsi="Wingdings" w:hint="default"/>
      </w:rPr>
    </w:lvl>
    <w:lvl w:ilvl="3" w:tplc="6E566200">
      <w:start w:val="1"/>
      <w:numFmt w:val="bullet"/>
      <w:lvlText w:val=""/>
      <w:lvlJc w:val="left"/>
      <w:pPr>
        <w:ind w:left="2880" w:hanging="360"/>
      </w:pPr>
      <w:rPr>
        <w:rFonts w:ascii="Symbol" w:hAnsi="Symbol" w:hint="default"/>
      </w:rPr>
    </w:lvl>
    <w:lvl w:ilvl="4" w:tplc="F7088A28">
      <w:start w:val="1"/>
      <w:numFmt w:val="bullet"/>
      <w:lvlText w:val="o"/>
      <w:lvlJc w:val="left"/>
      <w:pPr>
        <w:ind w:left="3600" w:hanging="360"/>
      </w:pPr>
      <w:rPr>
        <w:rFonts w:ascii="Courier New" w:hAnsi="Courier New" w:hint="default"/>
      </w:rPr>
    </w:lvl>
    <w:lvl w:ilvl="5" w:tplc="C45A3D8E">
      <w:start w:val="1"/>
      <w:numFmt w:val="bullet"/>
      <w:lvlText w:val=""/>
      <w:lvlJc w:val="left"/>
      <w:pPr>
        <w:ind w:left="4320" w:hanging="360"/>
      </w:pPr>
      <w:rPr>
        <w:rFonts w:ascii="Wingdings" w:hAnsi="Wingdings" w:hint="default"/>
      </w:rPr>
    </w:lvl>
    <w:lvl w:ilvl="6" w:tplc="BC64D0A2">
      <w:start w:val="1"/>
      <w:numFmt w:val="bullet"/>
      <w:lvlText w:val=""/>
      <w:lvlJc w:val="left"/>
      <w:pPr>
        <w:ind w:left="5040" w:hanging="360"/>
      </w:pPr>
      <w:rPr>
        <w:rFonts w:ascii="Symbol" w:hAnsi="Symbol" w:hint="default"/>
      </w:rPr>
    </w:lvl>
    <w:lvl w:ilvl="7" w:tplc="68E8E878">
      <w:start w:val="1"/>
      <w:numFmt w:val="bullet"/>
      <w:lvlText w:val="o"/>
      <w:lvlJc w:val="left"/>
      <w:pPr>
        <w:ind w:left="5760" w:hanging="360"/>
      </w:pPr>
      <w:rPr>
        <w:rFonts w:ascii="Courier New" w:hAnsi="Courier New" w:hint="default"/>
      </w:rPr>
    </w:lvl>
    <w:lvl w:ilvl="8" w:tplc="031A7918">
      <w:start w:val="1"/>
      <w:numFmt w:val="bullet"/>
      <w:lvlText w:val=""/>
      <w:lvlJc w:val="left"/>
      <w:pPr>
        <w:ind w:left="6480" w:hanging="360"/>
      </w:pPr>
      <w:rPr>
        <w:rFonts w:ascii="Wingdings" w:hAnsi="Wingdings" w:hint="default"/>
      </w:rPr>
    </w:lvl>
  </w:abstractNum>
  <w:abstractNum w:abstractNumId="12"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3"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A432E37"/>
    <w:multiLevelType w:val="multilevel"/>
    <w:tmpl w:val="2B48F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AD498C"/>
    <w:multiLevelType w:val="hybridMultilevel"/>
    <w:tmpl w:val="5C467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21" w15:restartNumberingAfterBreak="0">
    <w:nsid w:val="53E12FD9"/>
    <w:multiLevelType w:val="hybridMultilevel"/>
    <w:tmpl w:val="F01E2E6C"/>
    <w:lvl w:ilvl="0" w:tplc="0C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0E0AB4"/>
    <w:multiLevelType w:val="hybridMultilevel"/>
    <w:tmpl w:val="9A32F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B23856"/>
    <w:multiLevelType w:val="hybridMultilevel"/>
    <w:tmpl w:val="1A4C25B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9C0532"/>
    <w:multiLevelType w:val="hybridMultilevel"/>
    <w:tmpl w:val="B95A50A0"/>
    <w:lvl w:ilvl="0" w:tplc="D4E29BE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20E52"/>
    <w:multiLevelType w:val="multilevel"/>
    <w:tmpl w:val="09B0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9D1A43"/>
    <w:multiLevelType w:val="hybridMultilevel"/>
    <w:tmpl w:val="7B2E1C3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859464184">
    <w:abstractNumId w:val="2"/>
  </w:num>
  <w:num w:numId="2" w16cid:durableId="2021658770">
    <w:abstractNumId w:val="12"/>
  </w:num>
  <w:num w:numId="3" w16cid:durableId="1272125055">
    <w:abstractNumId w:val="28"/>
  </w:num>
  <w:num w:numId="4" w16cid:durableId="739983848">
    <w:abstractNumId w:val="4"/>
  </w:num>
  <w:num w:numId="5" w16cid:durableId="1377508064">
    <w:abstractNumId w:val="17"/>
  </w:num>
  <w:num w:numId="6" w16cid:durableId="2071614591">
    <w:abstractNumId w:val="6"/>
  </w:num>
  <w:num w:numId="7" w16cid:durableId="637301493">
    <w:abstractNumId w:val="27"/>
  </w:num>
  <w:num w:numId="8" w16cid:durableId="1860465756">
    <w:abstractNumId w:val="26"/>
  </w:num>
  <w:num w:numId="9" w16cid:durableId="555777670">
    <w:abstractNumId w:val="3"/>
  </w:num>
  <w:num w:numId="10" w16cid:durableId="300891621">
    <w:abstractNumId w:val="7"/>
  </w:num>
  <w:num w:numId="11" w16cid:durableId="1429890875">
    <w:abstractNumId w:val="8"/>
  </w:num>
  <w:num w:numId="12" w16cid:durableId="1307928528">
    <w:abstractNumId w:val="15"/>
  </w:num>
  <w:num w:numId="13" w16cid:durableId="209849268">
    <w:abstractNumId w:val="22"/>
  </w:num>
  <w:num w:numId="14" w16cid:durableId="967054226">
    <w:abstractNumId w:val="0"/>
  </w:num>
  <w:num w:numId="15" w16cid:durableId="2130198729">
    <w:abstractNumId w:val="34"/>
  </w:num>
  <w:num w:numId="16" w16cid:durableId="814613020">
    <w:abstractNumId w:val="20"/>
  </w:num>
  <w:num w:numId="17" w16cid:durableId="697973864">
    <w:abstractNumId w:val="13"/>
  </w:num>
  <w:num w:numId="18" w16cid:durableId="495419103">
    <w:abstractNumId w:val="31"/>
  </w:num>
  <w:num w:numId="19" w16cid:durableId="1975256907">
    <w:abstractNumId w:val="16"/>
  </w:num>
  <w:num w:numId="20" w16cid:durableId="73867862">
    <w:abstractNumId w:val="9"/>
  </w:num>
  <w:num w:numId="21" w16cid:durableId="1672637309">
    <w:abstractNumId w:val="10"/>
  </w:num>
  <w:num w:numId="22" w16cid:durableId="1757509702">
    <w:abstractNumId w:val="25"/>
  </w:num>
  <w:num w:numId="23" w16cid:durableId="809126886">
    <w:abstractNumId w:val="14"/>
  </w:num>
  <w:num w:numId="24" w16cid:durableId="449475851">
    <w:abstractNumId w:val="28"/>
  </w:num>
  <w:num w:numId="25" w16cid:durableId="1013916586">
    <w:abstractNumId w:val="30"/>
  </w:num>
  <w:num w:numId="26" w16cid:durableId="343165890">
    <w:abstractNumId w:val="29"/>
  </w:num>
  <w:num w:numId="27" w16cid:durableId="1542014794">
    <w:abstractNumId w:val="11"/>
  </w:num>
  <w:num w:numId="28" w16cid:durableId="1722167871">
    <w:abstractNumId w:val="35"/>
  </w:num>
  <w:num w:numId="29" w16cid:durableId="522060367">
    <w:abstractNumId w:val="23"/>
  </w:num>
  <w:num w:numId="30" w16cid:durableId="2033920202">
    <w:abstractNumId w:val="33"/>
  </w:num>
  <w:num w:numId="31" w16cid:durableId="1746995432">
    <w:abstractNumId w:val="19"/>
  </w:num>
  <w:num w:numId="32" w16cid:durableId="174540413">
    <w:abstractNumId w:val="24"/>
  </w:num>
  <w:num w:numId="33" w16cid:durableId="800881385">
    <w:abstractNumId w:val="18"/>
  </w:num>
  <w:num w:numId="34" w16cid:durableId="2067100456">
    <w:abstractNumId w:val="1"/>
  </w:num>
  <w:num w:numId="35" w16cid:durableId="529026461">
    <w:abstractNumId w:val="5"/>
  </w:num>
  <w:num w:numId="36" w16cid:durableId="559368063">
    <w:abstractNumId w:val="32"/>
  </w:num>
  <w:num w:numId="37" w16cid:durableId="206814644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235C"/>
    <w:rsid w:val="00004EEB"/>
    <w:rsid w:val="00007D2C"/>
    <w:rsid w:val="00011682"/>
    <w:rsid w:val="00011FBA"/>
    <w:rsid w:val="00012985"/>
    <w:rsid w:val="000209D7"/>
    <w:rsid w:val="000219EB"/>
    <w:rsid w:val="00021AD8"/>
    <w:rsid w:val="000343E4"/>
    <w:rsid w:val="000346E3"/>
    <w:rsid w:val="00034AC2"/>
    <w:rsid w:val="00036700"/>
    <w:rsid w:val="00046702"/>
    <w:rsid w:val="00053AC6"/>
    <w:rsid w:val="000558D5"/>
    <w:rsid w:val="000632E9"/>
    <w:rsid w:val="00063814"/>
    <w:rsid w:val="00065A26"/>
    <w:rsid w:val="00067388"/>
    <w:rsid w:val="0007112D"/>
    <w:rsid w:val="00071EFB"/>
    <w:rsid w:val="00072B62"/>
    <w:rsid w:val="000737B5"/>
    <w:rsid w:val="00077D8F"/>
    <w:rsid w:val="00081BF2"/>
    <w:rsid w:val="000825B6"/>
    <w:rsid w:val="00085705"/>
    <w:rsid w:val="00091061"/>
    <w:rsid w:val="00094AED"/>
    <w:rsid w:val="000953C8"/>
    <w:rsid w:val="000955E4"/>
    <w:rsid w:val="000960C3"/>
    <w:rsid w:val="00096777"/>
    <w:rsid w:val="000A0DAB"/>
    <w:rsid w:val="000A14EF"/>
    <w:rsid w:val="000A3253"/>
    <w:rsid w:val="000A7993"/>
    <w:rsid w:val="000B1E36"/>
    <w:rsid w:val="000B5507"/>
    <w:rsid w:val="000B72F3"/>
    <w:rsid w:val="000C261E"/>
    <w:rsid w:val="000C50CE"/>
    <w:rsid w:val="000C69F1"/>
    <w:rsid w:val="000E1765"/>
    <w:rsid w:val="000E59C4"/>
    <w:rsid w:val="000F1BDB"/>
    <w:rsid w:val="000F3BF0"/>
    <w:rsid w:val="000F4B70"/>
    <w:rsid w:val="000F7101"/>
    <w:rsid w:val="00101B97"/>
    <w:rsid w:val="00102DE7"/>
    <w:rsid w:val="00102EF2"/>
    <w:rsid w:val="00104D2B"/>
    <w:rsid w:val="001107B8"/>
    <w:rsid w:val="00110F55"/>
    <w:rsid w:val="00114F9A"/>
    <w:rsid w:val="00117572"/>
    <w:rsid w:val="001203BB"/>
    <w:rsid w:val="001207B9"/>
    <w:rsid w:val="00123413"/>
    <w:rsid w:val="001321E7"/>
    <w:rsid w:val="0013579E"/>
    <w:rsid w:val="0013710F"/>
    <w:rsid w:val="001373F8"/>
    <w:rsid w:val="0013785A"/>
    <w:rsid w:val="0014012F"/>
    <w:rsid w:val="001447FD"/>
    <w:rsid w:val="001516E4"/>
    <w:rsid w:val="00151FB2"/>
    <w:rsid w:val="00153236"/>
    <w:rsid w:val="00156AF6"/>
    <w:rsid w:val="00163B08"/>
    <w:rsid w:val="00165DA9"/>
    <w:rsid w:val="0016780C"/>
    <w:rsid w:val="00167860"/>
    <w:rsid w:val="00170CA6"/>
    <w:rsid w:val="0017531D"/>
    <w:rsid w:val="00177CF3"/>
    <w:rsid w:val="00181454"/>
    <w:rsid w:val="00182390"/>
    <w:rsid w:val="00185A07"/>
    <w:rsid w:val="00186082"/>
    <w:rsid w:val="00191363"/>
    <w:rsid w:val="00193552"/>
    <w:rsid w:val="00193E56"/>
    <w:rsid w:val="00194A4C"/>
    <w:rsid w:val="001A3129"/>
    <w:rsid w:val="001A5127"/>
    <w:rsid w:val="001A5583"/>
    <w:rsid w:val="001A6229"/>
    <w:rsid w:val="001B2BAE"/>
    <w:rsid w:val="001B351F"/>
    <w:rsid w:val="001B40A8"/>
    <w:rsid w:val="001B7716"/>
    <w:rsid w:val="001B7910"/>
    <w:rsid w:val="001C0B17"/>
    <w:rsid w:val="001C0CF2"/>
    <w:rsid w:val="001C27EC"/>
    <w:rsid w:val="001C31AF"/>
    <w:rsid w:val="001C48A5"/>
    <w:rsid w:val="001C5433"/>
    <w:rsid w:val="001D01EA"/>
    <w:rsid w:val="001D4768"/>
    <w:rsid w:val="001E4227"/>
    <w:rsid w:val="001E42C7"/>
    <w:rsid w:val="001E5053"/>
    <w:rsid w:val="001E5C22"/>
    <w:rsid w:val="001F1F84"/>
    <w:rsid w:val="001F6161"/>
    <w:rsid w:val="00200B8C"/>
    <w:rsid w:val="00204F89"/>
    <w:rsid w:val="00216D18"/>
    <w:rsid w:val="0022113C"/>
    <w:rsid w:val="0022236A"/>
    <w:rsid w:val="00230DBD"/>
    <w:rsid w:val="00231A65"/>
    <w:rsid w:val="002327AD"/>
    <w:rsid w:val="0023305E"/>
    <w:rsid w:val="002338CA"/>
    <w:rsid w:val="00233BC9"/>
    <w:rsid w:val="00236799"/>
    <w:rsid w:val="00237097"/>
    <w:rsid w:val="00241744"/>
    <w:rsid w:val="00251894"/>
    <w:rsid w:val="00260B5B"/>
    <w:rsid w:val="00260F9D"/>
    <w:rsid w:val="0026364A"/>
    <w:rsid w:val="00266764"/>
    <w:rsid w:val="00266F42"/>
    <w:rsid w:val="00271107"/>
    <w:rsid w:val="0027170B"/>
    <w:rsid w:val="002731B6"/>
    <w:rsid w:val="00273F2B"/>
    <w:rsid w:val="00280393"/>
    <w:rsid w:val="002832AD"/>
    <w:rsid w:val="00287001"/>
    <w:rsid w:val="00287403"/>
    <w:rsid w:val="002936A3"/>
    <w:rsid w:val="002A1B9B"/>
    <w:rsid w:val="002A1CCE"/>
    <w:rsid w:val="002A28BB"/>
    <w:rsid w:val="002A3497"/>
    <w:rsid w:val="002A396E"/>
    <w:rsid w:val="002A53AB"/>
    <w:rsid w:val="002A6373"/>
    <w:rsid w:val="002B1377"/>
    <w:rsid w:val="002B1930"/>
    <w:rsid w:val="002B2886"/>
    <w:rsid w:val="002B36B7"/>
    <w:rsid w:val="002B3AAF"/>
    <w:rsid w:val="002B7759"/>
    <w:rsid w:val="002C2376"/>
    <w:rsid w:val="002C6D02"/>
    <w:rsid w:val="002D3402"/>
    <w:rsid w:val="002D516D"/>
    <w:rsid w:val="002E0096"/>
    <w:rsid w:val="002E19BE"/>
    <w:rsid w:val="002E5EF4"/>
    <w:rsid w:val="002E68CC"/>
    <w:rsid w:val="002E7013"/>
    <w:rsid w:val="002F04C3"/>
    <w:rsid w:val="002F5B0E"/>
    <w:rsid w:val="00306F3F"/>
    <w:rsid w:val="00310DAA"/>
    <w:rsid w:val="00311BC8"/>
    <w:rsid w:val="003167B9"/>
    <w:rsid w:val="00317588"/>
    <w:rsid w:val="003216CA"/>
    <w:rsid w:val="003232C8"/>
    <w:rsid w:val="00325365"/>
    <w:rsid w:val="00335BE4"/>
    <w:rsid w:val="0034666F"/>
    <w:rsid w:val="0034688F"/>
    <w:rsid w:val="003471E3"/>
    <w:rsid w:val="0035067B"/>
    <w:rsid w:val="00352033"/>
    <w:rsid w:val="00354B54"/>
    <w:rsid w:val="00355A37"/>
    <w:rsid w:val="00355C97"/>
    <w:rsid w:val="00355FB1"/>
    <w:rsid w:val="0035760E"/>
    <w:rsid w:val="003608A5"/>
    <w:rsid w:val="00363A9E"/>
    <w:rsid w:val="00365466"/>
    <w:rsid w:val="003711F2"/>
    <w:rsid w:val="003751D0"/>
    <w:rsid w:val="00381786"/>
    <w:rsid w:val="00381811"/>
    <w:rsid w:val="00387432"/>
    <w:rsid w:val="00393EBC"/>
    <w:rsid w:val="003957CE"/>
    <w:rsid w:val="00397AD8"/>
    <w:rsid w:val="003A0645"/>
    <w:rsid w:val="003A5F51"/>
    <w:rsid w:val="003A6D6E"/>
    <w:rsid w:val="003A70BB"/>
    <w:rsid w:val="003B0C24"/>
    <w:rsid w:val="003B6AB0"/>
    <w:rsid w:val="003B7377"/>
    <w:rsid w:val="003D2AEA"/>
    <w:rsid w:val="003E1D56"/>
    <w:rsid w:val="003E3B07"/>
    <w:rsid w:val="003E4B6C"/>
    <w:rsid w:val="003E7ED5"/>
    <w:rsid w:val="003F073C"/>
    <w:rsid w:val="003F3C87"/>
    <w:rsid w:val="003F5EEE"/>
    <w:rsid w:val="00402B90"/>
    <w:rsid w:val="00403335"/>
    <w:rsid w:val="00406239"/>
    <w:rsid w:val="004065C7"/>
    <w:rsid w:val="004079C1"/>
    <w:rsid w:val="00414313"/>
    <w:rsid w:val="00416364"/>
    <w:rsid w:val="00423022"/>
    <w:rsid w:val="00423619"/>
    <w:rsid w:val="00423DDC"/>
    <w:rsid w:val="0042466B"/>
    <w:rsid w:val="00427CDB"/>
    <w:rsid w:val="00431F25"/>
    <w:rsid w:val="00433483"/>
    <w:rsid w:val="004369E0"/>
    <w:rsid w:val="00442B86"/>
    <w:rsid w:val="00444A45"/>
    <w:rsid w:val="004460BE"/>
    <w:rsid w:val="00446972"/>
    <w:rsid w:val="00452BB0"/>
    <w:rsid w:val="0045372D"/>
    <w:rsid w:val="00456C29"/>
    <w:rsid w:val="0046048A"/>
    <w:rsid w:val="00463946"/>
    <w:rsid w:val="004729F3"/>
    <w:rsid w:val="004744C1"/>
    <w:rsid w:val="004757FF"/>
    <w:rsid w:val="004808DD"/>
    <w:rsid w:val="004809BA"/>
    <w:rsid w:val="00484122"/>
    <w:rsid w:val="00486FD0"/>
    <w:rsid w:val="00487C22"/>
    <w:rsid w:val="00495920"/>
    <w:rsid w:val="00497A1F"/>
    <w:rsid w:val="00497F60"/>
    <w:rsid w:val="004A198D"/>
    <w:rsid w:val="004A56FC"/>
    <w:rsid w:val="004A618D"/>
    <w:rsid w:val="004A7452"/>
    <w:rsid w:val="004B2E78"/>
    <w:rsid w:val="004B5A74"/>
    <w:rsid w:val="004B6896"/>
    <w:rsid w:val="004C4186"/>
    <w:rsid w:val="004C4E73"/>
    <w:rsid w:val="004D67EE"/>
    <w:rsid w:val="004E44F0"/>
    <w:rsid w:val="004E53ED"/>
    <w:rsid w:val="004F021F"/>
    <w:rsid w:val="004F0431"/>
    <w:rsid w:val="004F526C"/>
    <w:rsid w:val="005017E1"/>
    <w:rsid w:val="00501ACA"/>
    <w:rsid w:val="00501F88"/>
    <w:rsid w:val="005025E9"/>
    <w:rsid w:val="00503BF0"/>
    <w:rsid w:val="00510A6B"/>
    <w:rsid w:val="00513E04"/>
    <w:rsid w:val="005140F8"/>
    <w:rsid w:val="00517031"/>
    <w:rsid w:val="005211A0"/>
    <w:rsid w:val="00522785"/>
    <w:rsid w:val="00524FA1"/>
    <w:rsid w:val="005303E9"/>
    <w:rsid w:val="00531374"/>
    <w:rsid w:val="005320B1"/>
    <w:rsid w:val="005337D2"/>
    <w:rsid w:val="00544035"/>
    <w:rsid w:val="00546CA4"/>
    <w:rsid w:val="00553CE2"/>
    <w:rsid w:val="00555251"/>
    <w:rsid w:val="00570293"/>
    <w:rsid w:val="00577E94"/>
    <w:rsid w:val="00584FA0"/>
    <w:rsid w:val="00587AAF"/>
    <w:rsid w:val="0059039F"/>
    <w:rsid w:val="00594587"/>
    <w:rsid w:val="00594AE9"/>
    <w:rsid w:val="00596EEB"/>
    <w:rsid w:val="005A5867"/>
    <w:rsid w:val="005A5C89"/>
    <w:rsid w:val="005A718D"/>
    <w:rsid w:val="005B5FE0"/>
    <w:rsid w:val="005B678A"/>
    <w:rsid w:val="005C3DBC"/>
    <w:rsid w:val="005C452E"/>
    <w:rsid w:val="005C508D"/>
    <w:rsid w:val="005D59CD"/>
    <w:rsid w:val="005D6BFD"/>
    <w:rsid w:val="005E0809"/>
    <w:rsid w:val="005E13AA"/>
    <w:rsid w:val="005E1AFC"/>
    <w:rsid w:val="005E45CD"/>
    <w:rsid w:val="005E7DE1"/>
    <w:rsid w:val="005F3791"/>
    <w:rsid w:val="005F4F70"/>
    <w:rsid w:val="00604D63"/>
    <w:rsid w:val="00605121"/>
    <w:rsid w:val="006200D3"/>
    <w:rsid w:val="00624D1E"/>
    <w:rsid w:val="006262D4"/>
    <w:rsid w:val="00630A38"/>
    <w:rsid w:val="00632031"/>
    <w:rsid w:val="00633FD5"/>
    <w:rsid w:val="006349E3"/>
    <w:rsid w:val="00636414"/>
    <w:rsid w:val="00636606"/>
    <w:rsid w:val="00640F13"/>
    <w:rsid w:val="006413F2"/>
    <w:rsid w:val="006424B1"/>
    <w:rsid w:val="0064359B"/>
    <w:rsid w:val="006435C3"/>
    <w:rsid w:val="006436E9"/>
    <w:rsid w:val="00646C92"/>
    <w:rsid w:val="00647286"/>
    <w:rsid w:val="00647521"/>
    <w:rsid w:val="006476E1"/>
    <w:rsid w:val="00650B19"/>
    <w:rsid w:val="00653913"/>
    <w:rsid w:val="00656623"/>
    <w:rsid w:val="006616E7"/>
    <w:rsid w:val="006633E7"/>
    <w:rsid w:val="0066347F"/>
    <w:rsid w:val="00665E99"/>
    <w:rsid w:val="006775BE"/>
    <w:rsid w:val="00684354"/>
    <w:rsid w:val="0068457D"/>
    <w:rsid w:val="00685025"/>
    <w:rsid w:val="00686576"/>
    <w:rsid w:val="00687ED4"/>
    <w:rsid w:val="00693049"/>
    <w:rsid w:val="00694022"/>
    <w:rsid w:val="0069539F"/>
    <w:rsid w:val="006955D6"/>
    <w:rsid w:val="006A044E"/>
    <w:rsid w:val="006A30AF"/>
    <w:rsid w:val="006A3C60"/>
    <w:rsid w:val="006A4081"/>
    <w:rsid w:val="006A7335"/>
    <w:rsid w:val="006A7441"/>
    <w:rsid w:val="006B1F71"/>
    <w:rsid w:val="006B2A30"/>
    <w:rsid w:val="006B2D4C"/>
    <w:rsid w:val="006C531A"/>
    <w:rsid w:val="006C5B9B"/>
    <w:rsid w:val="006D2DD9"/>
    <w:rsid w:val="006D56FA"/>
    <w:rsid w:val="006E3867"/>
    <w:rsid w:val="006E4021"/>
    <w:rsid w:val="006E42BC"/>
    <w:rsid w:val="006E4AD9"/>
    <w:rsid w:val="006F0AB8"/>
    <w:rsid w:val="006F2467"/>
    <w:rsid w:val="006F2865"/>
    <w:rsid w:val="006F54B1"/>
    <w:rsid w:val="006F5568"/>
    <w:rsid w:val="006F7D7A"/>
    <w:rsid w:val="0070104A"/>
    <w:rsid w:val="007062E1"/>
    <w:rsid w:val="0070687A"/>
    <w:rsid w:val="00707948"/>
    <w:rsid w:val="007130A4"/>
    <w:rsid w:val="007134E9"/>
    <w:rsid w:val="007156E8"/>
    <w:rsid w:val="00716CF6"/>
    <w:rsid w:val="00721921"/>
    <w:rsid w:val="0072690B"/>
    <w:rsid w:val="007274B7"/>
    <w:rsid w:val="00730374"/>
    <w:rsid w:val="00730CE5"/>
    <w:rsid w:val="00731A3F"/>
    <w:rsid w:val="00733DD2"/>
    <w:rsid w:val="00734AE9"/>
    <w:rsid w:val="00736FC0"/>
    <w:rsid w:val="00745A7D"/>
    <w:rsid w:val="00745C92"/>
    <w:rsid w:val="00747D69"/>
    <w:rsid w:val="0075008C"/>
    <w:rsid w:val="00754409"/>
    <w:rsid w:val="00762D0B"/>
    <w:rsid w:val="00763755"/>
    <w:rsid w:val="00763E08"/>
    <w:rsid w:val="00771697"/>
    <w:rsid w:val="00772B99"/>
    <w:rsid w:val="0077546D"/>
    <w:rsid w:val="007771E8"/>
    <w:rsid w:val="00783710"/>
    <w:rsid w:val="007868BC"/>
    <w:rsid w:val="00786E37"/>
    <w:rsid w:val="00790FDF"/>
    <w:rsid w:val="00791514"/>
    <w:rsid w:val="007916D4"/>
    <w:rsid w:val="00793C7E"/>
    <w:rsid w:val="007944E1"/>
    <w:rsid w:val="007945E6"/>
    <w:rsid w:val="007A1FBB"/>
    <w:rsid w:val="007A30FA"/>
    <w:rsid w:val="007A48DB"/>
    <w:rsid w:val="007A5158"/>
    <w:rsid w:val="007B7BE5"/>
    <w:rsid w:val="007C07DE"/>
    <w:rsid w:val="007C0922"/>
    <w:rsid w:val="007C28BC"/>
    <w:rsid w:val="007C3624"/>
    <w:rsid w:val="007C5E7E"/>
    <w:rsid w:val="007D08AD"/>
    <w:rsid w:val="007D2D0A"/>
    <w:rsid w:val="007D3450"/>
    <w:rsid w:val="007D5362"/>
    <w:rsid w:val="007D7BCC"/>
    <w:rsid w:val="007E6B60"/>
    <w:rsid w:val="007E774C"/>
    <w:rsid w:val="007F17BD"/>
    <w:rsid w:val="007F46AF"/>
    <w:rsid w:val="007F697A"/>
    <w:rsid w:val="007F77B2"/>
    <w:rsid w:val="00804F04"/>
    <w:rsid w:val="00811DA1"/>
    <w:rsid w:val="00812D50"/>
    <w:rsid w:val="00813A08"/>
    <w:rsid w:val="008160A6"/>
    <w:rsid w:val="008179ED"/>
    <w:rsid w:val="008210BA"/>
    <w:rsid w:val="00821783"/>
    <w:rsid w:val="00823733"/>
    <w:rsid w:val="0082636D"/>
    <w:rsid w:val="008275DF"/>
    <w:rsid w:val="00833512"/>
    <w:rsid w:val="008344B6"/>
    <w:rsid w:val="00836222"/>
    <w:rsid w:val="00837568"/>
    <w:rsid w:val="00841420"/>
    <w:rsid w:val="00841E22"/>
    <w:rsid w:val="0084362E"/>
    <w:rsid w:val="008508A2"/>
    <w:rsid w:val="0085426E"/>
    <w:rsid w:val="0085549D"/>
    <w:rsid w:val="008565A0"/>
    <w:rsid w:val="00857A9B"/>
    <w:rsid w:val="00860FF7"/>
    <w:rsid w:val="008671C9"/>
    <w:rsid w:val="00867FBD"/>
    <w:rsid w:val="00870EEE"/>
    <w:rsid w:val="008752B2"/>
    <w:rsid w:val="0088068D"/>
    <w:rsid w:val="00884363"/>
    <w:rsid w:val="00884687"/>
    <w:rsid w:val="008904A0"/>
    <w:rsid w:val="00890784"/>
    <w:rsid w:val="00892DFD"/>
    <w:rsid w:val="008974A3"/>
    <w:rsid w:val="00897C0D"/>
    <w:rsid w:val="008A0745"/>
    <w:rsid w:val="008A313D"/>
    <w:rsid w:val="008A4A29"/>
    <w:rsid w:val="008A5C4B"/>
    <w:rsid w:val="008A61A4"/>
    <w:rsid w:val="008A70E2"/>
    <w:rsid w:val="008B0C8B"/>
    <w:rsid w:val="008B0F49"/>
    <w:rsid w:val="008B0F5E"/>
    <w:rsid w:val="008B5A1C"/>
    <w:rsid w:val="008C098F"/>
    <w:rsid w:val="008C141E"/>
    <w:rsid w:val="008C4F72"/>
    <w:rsid w:val="008C50BB"/>
    <w:rsid w:val="008C710B"/>
    <w:rsid w:val="008D0CA7"/>
    <w:rsid w:val="008D12D3"/>
    <w:rsid w:val="008D44EB"/>
    <w:rsid w:val="008D48F6"/>
    <w:rsid w:val="008E5B01"/>
    <w:rsid w:val="008F741C"/>
    <w:rsid w:val="009002BF"/>
    <w:rsid w:val="0090418C"/>
    <w:rsid w:val="00904CCF"/>
    <w:rsid w:val="00910774"/>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54504"/>
    <w:rsid w:val="009628C2"/>
    <w:rsid w:val="00963166"/>
    <w:rsid w:val="0096428A"/>
    <w:rsid w:val="00965155"/>
    <w:rsid w:val="00965EA4"/>
    <w:rsid w:val="00970A0D"/>
    <w:rsid w:val="00976242"/>
    <w:rsid w:val="00977060"/>
    <w:rsid w:val="00980C6C"/>
    <w:rsid w:val="00980CD1"/>
    <w:rsid w:val="009817A0"/>
    <w:rsid w:val="0098398E"/>
    <w:rsid w:val="009839E1"/>
    <w:rsid w:val="009844BB"/>
    <w:rsid w:val="00984509"/>
    <w:rsid w:val="00987157"/>
    <w:rsid w:val="00987B80"/>
    <w:rsid w:val="00995595"/>
    <w:rsid w:val="009972C4"/>
    <w:rsid w:val="009A0B8A"/>
    <w:rsid w:val="009A16B0"/>
    <w:rsid w:val="009A571B"/>
    <w:rsid w:val="009B1B1B"/>
    <w:rsid w:val="009B2381"/>
    <w:rsid w:val="009B56C2"/>
    <w:rsid w:val="009B6614"/>
    <w:rsid w:val="009B7746"/>
    <w:rsid w:val="009B783B"/>
    <w:rsid w:val="009B7D51"/>
    <w:rsid w:val="009B7E99"/>
    <w:rsid w:val="009C19B3"/>
    <w:rsid w:val="009C51E8"/>
    <w:rsid w:val="009D2568"/>
    <w:rsid w:val="009D2D2F"/>
    <w:rsid w:val="009D5020"/>
    <w:rsid w:val="009D53EA"/>
    <w:rsid w:val="009D7828"/>
    <w:rsid w:val="009D7B72"/>
    <w:rsid w:val="009E557C"/>
    <w:rsid w:val="009E79EC"/>
    <w:rsid w:val="009F1704"/>
    <w:rsid w:val="009F38B5"/>
    <w:rsid w:val="009F3938"/>
    <w:rsid w:val="009F535C"/>
    <w:rsid w:val="009F5983"/>
    <w:rsid w:val="009F5AAA"/>
    <w:rsid w:val="00A01C35"/>
    <w:rsid w:val="00A126C8"/>
    <w:rsid w:val="00A12C34"/>
    <w:rsid w:val="00A1389F"/>
    <w:rsid w:val="00A158FC"/>
    <w:rsid w:val="00A15D4E"/>
    <w:rsid w:val="00A17889"/>
    <w:rsid w:val="00A2179D"/>
    <w:rsid w:val="00A22B99"/>
    <w:rsid w:val="00A24749"/>
    <w:rsid w:val="00A25C4C"/>
    <w:rsid w:val="00A27BC8"/>
    <w:rsid w:val="00A30C17"/>
    <w:rsid w:val="00A32FEA"/>
    <w:rsid w:val="00A351D3"/>
    <w:rsid w:val="00A4127D"/>
    <w:rsid w:val="00A42A32"/>
    <w:rsid w:val="00A5314E"/>
    <w:rsid w:val="00A55693"/>
    <w:rsid w:val="00A6623A"/>
    <w:rsid w:val="00A70274"/>
    <w:rsid w:val="00A712F0"/>
    <w:rsid w:val="00A71E0D"/>
    <w:rsid w:val="00A74C34"/>
    <w:rsid w:val="00A7558D"/>
    <w:rsid w:val="00A8403A"/>
    <w:rsid w:val="00A85571"/>
    <w:rsid w:val="00A86098"/>
    <w:rsid w:val="00A86E09"/>
    <w:rsid w:val="00A92F1A"/>
    <w:rsid w:val="00A94476"/>
    <w:rsid w:val="00A94E45"/>
    <w:rsid w:val="00AA19D2"/>
    <w:rsid w:val="00AA5242"/>
    <w:rsid w:val="00AA62B6"/>
    <w:rsid w:val="00AA63DE"/>
    <w:rsid w:val="00AA71C9"/>
    <w:rsid w:val="00AA7579"/>
    <w:rsid w:val="00AB1DB7"/>
    <w:rsid w:val="00AB2F7A"/>
    <w:rsid w:val="00AB4544"/>
    <w:rsid w:val="00AC0D4F"/>
    <w:rsid w:val="00AC4EFB"/>
    <w:rsid w:val="00AC60FC"/>
    <w:rsid w:val="00AD23C1"/>
    <w:rsid w:val="00AD6A6C"/>
    <w:rsid w:val="00AD6D99"/>
    <w:rsid w:val="00AD7456"/>
    <w:rsid w:val="00AD7AFA"/>
    <w:rsid w:val="00AE15C8"/>
    <w:rsid w:val="00AE32BA"/>
    <w:rsid w:val="00AF29CA"/>
    <w:rsid w:val="00B01549"/>
    <w:rsid w:val="00B0226F"/>
    <w:rsid w:val="00B04473"/>
    <w:rsid w:val="00B052F9"/>
    <w:rsid w:val="00B0630F"/>
    <w:rsid w:val="00B10B43"/>
    <w:rsid w:val="00B131D5"/>
    <w:rsid w:val="00B175CB"/>
    <w:rsid w:val="00B20C6A"/>
    <w:rsid w:val="00B212D3"/>
    <w:rsid w:val="00B261F6"/>
    <w:rsid w:val="00B26592"/>
    <w:rsid w:val="00B37F75"/>
    <w:rsid w:val="00B41BC8"/>
    <w:rsid w:val="00B44162"/>
    <w:rsid w:val="00B44C02"/>
    <w:rsid w:val="00B451E4"/>
    <w:rsid w:val="00B51226"/>
    <w:rsid w:val="00B54A8C"/>
    <w:rsid w:val="00B55DCC"/>
    <w:rsid w:val="00B62A23"/>
    <w:rsid w:val="00B644F1"/>
    <w:rsid w:val="00B6684F"/>
    <w:rsid w:val="00B6686C"/>
    <w:rsid w:val="00B66D51"/>
    <w:rsid w:val="00B67601"/>
    <w:rsid w:val="00B704D1"/>
    <w:rsid w:val="00B71B20"/>
    <w:rsid w:val="00B76D93"/>
    <w:rsid w:val="00B80780"/>
    <w:rsid w:val="00B847B4"/>
    <w:rsid w:val="00B84F5F"/>
    <w:rsid w:val="00B86011"/>
    <w:rsid w:val="00B86AAE"/>
    <w:rsid w:val="00B90769"/>
    <w:rsid w:val="00B94226"/>
    <w:rsid w:val="00B957AA"/>
    <w:rsid w:val="00BA3D60"/>
    <w:rsid w:val="00BA594E"/>
    <w:rsid w:val="00BA61C3"/>
    <w:rsid w:val="00BA7FE0"/>
    <w:rsid w:val="00BB104B"/>
    <w:rsid w:val="00BB19C2"/>
    <w:rsid w:val="00BB2626"/>
    <w:rsid w:val="00BB2C74"/>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2BCC"/>
    <w:rsid w:val="00C03B8B"/>
    <w:rsid w:val="00C06157"/>
    <w:rsid w:val="00C0716D"/>
    <w:rsid w:val="00C12EF7"/>
    <w:rsid w:val="00C14BB5"/>
    <w:rsid w:val="00C15BF2"/>
    <w:rsid w:val="00C21D79"/>
    <w:rsid w:val="00C22664"/>
    <w:rsid w:val="00C22C9F"/>
    <w:rsid w:val="00C26113"/>
    <w:rsid w:val="00C269CD"/>
    <w:rsid w:val="00C35A14"/>
    <w:rsid w:val="00C45971"/>
    <w:rsid w:val="00C5222C"/>
    <w:rsid w:val="00C55FA8"/>
    <w:rsid w:val="00C57EEB"/>
    <w:rsid w:val="00C60EEF"/>
    <w:rsid w:val="00C62728"/>
    <w:rsid w:val="00C643AE"/>
    <w:rsid w:val="00C67235"/>
    <w:rsid w:val="00C67300"/>
    <w:rsid w:val="00C6747E"/>
    <w:rsid w:val="00C702F7"/>
    <w:rsid w:val="00C7038E"/>
    <w:rsid w:val="00C71E7B"/>
    <w:rsid w:val="00C7474C"/>
    <w:rsid w:val="00C75245"/>
    <w:rsid w:val="00C8085F"/>
    <w:rsid w:val="00C825B1"/>
    <w:rsid w:val="00C8542A"/>
    <w:rsid w:val="00C854E7"/>
    <w:rsid w:val="00C86509"/>
    <w:rsid w:val="00C9127B"/>
    <w:rsid w:val="00C93DEC"/>
    <w:rsid w:val="00C940DC"/>
    <w:rsid w:val="00C94CDC"/>
    <w:rsid w:val="00C9629E"/>
    <w:rsid w:val="00CA575E"/>
    <w:rsid w:val="00CA62C5"/>
    <w:rsid w:val="00CB0ABE"/>
    <w:rsid w:val="00CB0BA3"/>
    <w:rsid w:val="00CB3246"/>
    <w:rsid w:val="00CB5DB9"/>
    <w:rsid w:val="00CB7AB6"/>
    <w:rsid w:val="00CB7DE7"/>
    <w:rsid w:val="00CC0644"/>
    <w:rsid w:val="00CC5B32"/>
    <w:rsid w:val="00CD51AE"/>
    <w:rsid w:val="00CD7FDD"/>
    <w:rsid w:val="00CF089C"/>
    <w:rsid w:val="00CF167E"/>
    <w:rsid w:val="00CF24B5"/>
    <w:rsid w:val="00CF6F62"/>
    <w:rsid w:val="00D00EA9"/>
    <w:rsid w:val="00D039D6"/>
    <w:rsid w:val="00D0505F"/>
    <w:rsid w:val="00D05A07"/>
    <w:rsid w:val="00D05CF4"/>
    <w:rsid w:val="00D05DF9"/>
    <w:rsid w:val="00D11892"/>
    <w:rsid w:val="00D12042"/>
    <w:rsid w:val="00D13828"/>
    <w:rsid w:val="00D17AEA"/>
    <w:rsid w:val="00D2155D"/>
    <w:rsid w:val="00D23261"/>
    <w:rsid w:val="00D24CE5"/>
    <w:rsid w:val="00D26A01"/>
    <w:rsid w:val="00D42BD5"/>
    <w:rsid w:val="00D436BB"/>
    <w:rsid w:val="00D50EB1"/>
    <w:rsid w:val="00D518E2"/>
    <w:rsid w:val="00D57C28"/>
    <w:rsid w:val="00D619DE"/>
    <w:rsid w:val="00D61A92"/>
    <w:rsid w:val="00D670FA"/>
    <w:rsid w:val="00D70B97"/>
    <w:rsid w:val="00D71931"/>
    <w:rsid w:val="00D728DC"/>
    <w:rsid w:val="00D76050"/>
    <w:rsid w:val="00D82313"/>
    <w:rsid w:val="00D8755F"/>
    <w:rsid w:val="00D90E13"/>
    <w:rsid w:val="00D9292C"/>
    <w:rsid w:val="00D96974"/>
    <w:rsid w:val="00DA5CEE"/>
    <w:rsid w:val="00DC7EC3"/>
    <w:rsid w:val="00DD1409"/>
    <w:rsid w:val="00DD32D0"/>
    <w:rsid w:val="00DD347E"/>
    <w:rsid w:val="00DD4999"/>
    <w:rsid w:val="00DD6DE5"/>
    <w:rsid w:val="00DD7485"/>
    <w:rsid w:val="00DE1AA1"/>
    <w:rsid w:val="00DE4CE0"/>
    <w:rsid w:val="00DF18AE"/>
    <w:rsid w:val="00DF32A1"/>
    <w:rsid w:val="00E11E2F"/>
    <w:rsid w:val="00E222E6"/>
    <w:rsid w:val="00E33D87"/>
    <w:rsid w:val="00E34C79"/>
    <w:rsid w:val="00E35D74"/>
    <w:rsid w:val="00E4294B"/>
    <w:rsid w:val="00E4366A"/>
    <w:rsid w:val="00E4444A"/>
    <w:rsid w:val="00E45F87"/>
    <w:rsid w:val="00E472B5"/>
    <w:rsid w:val="00E478F0"/>
    <w:rsid w:val="00E479A3"/>
    <w:rsid w:val="00E50CA7"/>
    <w:rsid w:val="00E51B26"/>
    <w:rsid w:val="00E5378C"/>
    <w:rsid w:val="00E54C46"/>
    <w:rsid w:val="00E60BB8"/>
    <w:rsid w:val="00E61016"/>
    <w:rsid w:val="00E624DE"/>
    <w:rsid w:val="00E6342D"/>
    <w:rsid w:val="00E66A11"/>
    <w:rsid w:val="00E676F8"/>
    <w:rsid w:val="00E756B6"/>
    <w:rsid w:val="00E80629"/>
    <w:rsid w:val="00E812C6"/>
    <w:rsid w:val="00E85A2A"/>
    <w:rsid w:val="00E8733F"/>
    <w:rsid w:val="00E913B9"/>
    <w:rsid w:val="00E91EA7"/>
    <w:rsid w:val="00E949D5"/>
    <w:rsid w:val="00E949FB"/>
    <w:rsid w:val="00E94C58"/>
    <w:rsid w:val="00EA125E"/>
    <w:rsid w:val="00EA49C7"/>
    <w:rsid w:val="00EA6091"/>
    <w:rsid w:val="00EA6410"/>
    <w:rsid w:val="00EC00FB"/>
    <w:rsid w:val="00EC02E4"/>
    <w:rsid w:val="00EC4056"/>
    <w:rsid w:val="00ED05A8"/>
    <w:rsid w:val="00ED326E"/>
    <w:rsid w:val="00ED60F1"/>
    <w:rsid w:val="00EE0F45"/>
    <w:rsid w:val="00EE5811"/>
    <w:rsid w:val="00EF1D85"/>
    <w:rsid w:val="00EF3A99"/>
    <w:rsid w:val="00EF41F9"/>
    <w:rsid w:val="00EF53E9"/>
    <w:rsid w:val="00EF743F"/>
    <w:rsid w:val="00F03C0A"/>
    <w:rsid w:val="00F053AD"/>
    <w:rsid w:val="00F10B9A"/>
    <w:rsid w:val="00F13FF9"/>
    <w:rsid w:val="00F1591E"/>
    <w:rsid w:val="00F22937"/>
    <w:rsid w:val="00F2311F"/>
    <w:rsid w:val="00F257EF"/>
    <w:rsid w:val="00F272A8"/>
    <w:rsid w:val="00F3306F"/>
    <w:rsid w:val="00F356F6"/>
    <w:rsid w:val="00F3722A"/>
    <w:rsid w:val="00F403D5"/>
    <w:rsid w:val="00F4144E"/>
    <w:rsid w:val="00F421E9"/>
    <w:rsid w:val="00F45A5D"/>
    <w:rsid w:val="00F554BE"/>
    <w:rsid w:val="00F57DA6"/>
    <w:rsid w:val="00F60EE3"/>
    <w:rsid w:val="00F6274D"/>
    <w:rsid w:val="00F6608C"/>
    <w:rsid w:val="00F66F76"/>
    <w:rsid w:val="00F72FA8"/>
    <w:rsid w:val="00F75EB9"/>
    <w:rsid w:val="00F81B00"/>
    <w:rsid w:val="00F84943"/>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EBC"/>
    <w:rsid w:val="00FC046E"/>
    <w:rsid w:val="00FC30FA"/>
    <w:rsid w:val="00FD1036"/>
    <w:rsid w:val="00FD3A2A"/>
    <w:rsid w:val="00FD3F9D"/>
    <w:rsid w:val="00FE220C"/>
    <w:rsid w:val="00FE7421"/>
    <w:rsid w:val="00FE76D9"/>
    <w:rsid w:val="00FF2405"/>
    <w:rsid w:val="00FF2E1B"/>
    <w:rsid w:val="00FF3872"/>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C127D73A-BE35-4590-8FCA-6CC72553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uiPriority w:val="99"/>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uiPriority w:val="99"/>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0B17"/>
  </w:style>
  <w:style w:type="paragraph" w:customStyle="1" w:styleId="pf0">
    <w:name w:val="pf0"/>
    <w:basedOn w:val="Normal"/>
    <w:rsid w:val="006C531A"/>
    <w:pPr>
      <w:spacing w:before="100" w:beforeAutospacing="1" w:after="100" w:afterAutospacing="1"/>
    </w:pPr>
    <w:rPr>
      <w:sz w:val="24"/>
      <w:szCs w:val="24"/>
    </w:rPr>
  </w:style>
  <w:style w:type="character" w:customStyle="1" w:styleId="cf01">
    <w:name w:val="cf01"/>
    <w:basedOn w:val="DefaultParagraphFont"/>
    <w:rsid w:val="006C53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91163">
      <w:bodyDiv w:val="1"/>
      <w:marLeft w:val="0"/>
      <w:marRight w:val="0"/>
      <w:marTop w:val="0"/>
      <w:marBottom w:val="0"/>
      <w:divBdr>
        <w:top w:val="none" w:sz="0" w:space="0" w:color="auto"/>
        <w:left w:val="none" w:sz="0" w:space="0" w:color="auto"/>
        <w:bottom w:val="none" w:sz="0" w:space="0" w:color="auto"/>
        <w:right w:val="none" w:sz="0" w:space="0" w:color="auto"/>
      </w:divBdr>
    </w:div>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210846635">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watson@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2024-05-12T14:00:00+00:00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8E0BE4-E77E-4134-BBE7-15C39A6014EC}">
  <ds:schemaRefs>
    <ds:schemaRef ds:uri="http://schemas.microsoft.com/office/2006/documentManagement/types"/>
    <ds:schemaRef ds:uri="http://www.w3.org/XML/1998/namespace"/>
    <ds:schemaRef ds:uri="http://purl.org/dc/dcmitype/"/>
    <ds:schemaRef ds:uri="1498aea7-f263-4d5d-990a-7c1471967f6d"/>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a828d34-424c-4ac9-8673-23d8c82467f6"/>
    <ds:schemaRef ds:uri="http://purl.org/dc/terms/"/>
  </ds:schemaRefs>
</ds:datastoreItem>
</file>

<file path=customXml/itemProps2.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3.xml><?xml version="1.0" encoding="utf-8"?>
<ds:datastoreItem xmlns:ds="http://schemas.openxmlformats.org/officeDocument/2006/customXml" ds:itemID="{9288A4CE-6C63-46E6-A61A-4CCC4288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4BBD2-177B-45FC-B8C0-9256CE611FC8}">
  <ds:schemaRefs>
    <ds:schemaRef ds:uri="http://schemas.microsoft.com/sharepoint/v3/contenttype/forms"/>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2804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19039</CharactersWithSpaces>
  <SharedDoc>false</SharedDoc>
  <HLinks>
    <vt:vector size="24" baseType="variant">
      <vt:variant>
        <vt:i4>1245198</vt:i4>
      </vt:variant>
      <vt:variant>
        <vt:i4>9</vt:i4>
      </vt:variant>
      <vt:variant>
        <vt:i4>0</vt:i4>
      </vt:variant>
      <vt:variant>
        <vt:i4>5</vt:i4>
      </vt:variant>
      <vt:variant>
        <vt:lpwstr>https://www.acon.org.au/about-acon/jobs/</vt:lpwstr>
      </vt:variant>
      <vt:variant>
        <vt:lpwstr/>
      </vt:variant>
      <vt:variant>
        <vt:i4>6881293</vt:i4>
      </vt:variant>
      <vt:variant>
        <vt:i4>6</vt:i4>
      </vt:variant>
      <vt:variant>
        <vt:i4>0</vt:i4>
      </vt:variant>
      <vt:variant>
        <vt:i4>5</vt:i4>
      </vt:variant>
      <vt:variant>
        <vt:lpwstr>mailto:vacancy@acon.org.au</vt:lpwstr>
      </vt:variant>
      <vt:variant>
        <vt:lpwstr/>
      </vt:variant>
      <vt:variant>
        <vt:i4>2228276</vt:i4>
      </vt:variant>
      <vt:variant>
        <vt:i4>3</vt:i4>
      </vt:variant>
      <vt:variant>
        <vt:i4>0</vt:i4>
      </vt:variant>
      <vt:variant>
        <vt:i4>5</vt:i4>
      </vt:variant>
      <vt:variant>
        <vt:lpwstr>http://www.acon.org.au/</vt:lpwstr>
      </vt:variant>
      <vt:variant>
        <vt:lpwstr/>
      </vt:variant>
      <vt:variant>
        <vt:i4>8060930</vt:i4>
      </vt:variant>
      <vt:variant>
        <vt:i4>0</vt:i4>
      </vt:variant>
      <vt:variant>
        <vt:i4>0</vt:i4>
      </vt:variant>
      <vt:variant>
        <vt:i4>5</vt:i4>
      </vt:variant>
      <vt:variant>
        <vt:lpwstr>mailto:lwatson@acon.org.au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Shane O'Brien</cp:lastModifiedBy>
  <cp:revision>4</cp:revision>
  <cp:lastPrinted>2023-09-19T19:24:00Z</cp:lastPrinted>
  <dcterms:created xsi:type="dcterms:W3CDTF">2024-09-17T01:16:00Z</dcterms:created>
  <dcterms:modified xsi:type="dcterms:W3CDTF">2024-09-17T01:48:00Z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